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37B8" w14:textId="66340D5D" w:rsidR="00D04F4C" w:rsidRPr="00435E17" w:rsidRDefault="00426EFB" w:rsidP="00266B6B">
      <w:pPr>
        <w:spacing w:after="160" w:line="278" w:lineRule="auto"/>
        <w:jc w:val="both"/>
        <w:rPr>
          <w14:ligatures w14:val="standardContextual"/>
        </w:rPr>
      </w:pPr>
      <w:r w:rsidRPr="00435E17">
        <w:rPr>
          <w:noProof/>
          <w14:ligatures w14:val="standardContextual"/>
        </w:rPr>
        <w:drawing>
          <wp:anchor distT="0" distB="0" distL="114300" distR="114300" simplePos="0" relativeHeight="251656192" behindDoc="1" locked="0" layoutInCell="1" allowOverlap="1" wp14:anchorId="323F0863" wp14:editId="145C064F">
            <wp:simplePos x="0" y="0"/>
            <wp:positionH relativeFrom="page">
              <wp:align>right</wp:align>
            </wp:positionH>
            <wp:positionV relativeFrom="paragraph">
              <wp:posOffset>-924722</wp:posOffset>
            </wp:positionV>
            <wp:extent cx="7546340" cy="10706100"/>
            <wp:effectExtent l="0" t="0" r="0" b="0"/>
            <wp:wrapNone/>
            <wp:docPr id="1030599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9955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566AD" w14:textId="4360734C" w:rsidR="00D04F4C" w:rsidRPr="00435E17" w:rsidRDefault="00D04F4C" w:rsidP="00266B6B">
      <w:pPr>
        <w:spacing w:after="160" w:line="278" w:lineRule="auto"/>
        <w:jc w:val="both"/>
        <w:rPr>
          <w14:ligatures w14:val="standardContextual"/>
        </w:rPr>
      </w:pPr>
    </w:p>
    <w:p w14:paraId="109D3BC6" w14:textId="77777777" w:rsidR="00D04F4C" w:rsidRPr="00435E17" w:rsidRDefault="00D04F4C" w:rsidP="00266B6B">
      <w:pPr>
        <w:spacing w:after="160" w:line="278" w:lineRule="auto"/>
        <w:jc w:val="both"/>
        <w:rPr>
          <w14:ligatures w14:val="standardContextual"/>
        </w:rPr>
      </w:pPr>
    </w:p>
    <w:p w14:paraId="66BD330C" w14:textId="77777777" w:rsidR="00D04F4C" w:rsidRPr="00435E17" w:rsidRDefault="00D04F4C" w:rsidP="00266B6B">
      <w:pPr>
        <w:spacing w:after="160" w:line="278" w:lineRule="auto"/>
        <w:jc w:val="both"/>
        <w:rPr>
          <w14:ligatures w14:val="standardContextual"/>
        </w:rPr>
      </w:pPr>
    </w:p>
    <w:p w14:paraId="079711A5" w14:textId="77777777" w:rsidR="00D04F4C" w:rsidRPr="00435E17" w:rsidRDefault="00D04F4C" w:rsidP="00266B6B">
      <w:pPr>
        <w:spacing w:after="160" w:line="278" w:lineRule="auto"/>
        <w:jc w:val="both"/>
        <w:rPr>
          <w14:ligatures w14:val="standardContextual"/>
        </w:rPr>
      </w:pPr>
    </w:p>
    <w:p w14:paraId="3138161D" w14:textId="77777777" w:rsidR="00D04F4C" w:rsidRPr="00435E17" w:rsidRDefault="00D04F4C" w:rsidP="00266B6B">
      <w:pPr>
        <w:spacing w:after="160" w:line="278" w:lineRule="auto"/>
        <w:jc w:val="both"/>
        <w:rPr>
          <w14:ligatures w14:val="standardContextual"/>
        </w:rPr>
      </w:pPr>
    </w:p>
    <w:p w14:paraId="74B1A8AF" w14:textId="77777777" w:rsidR="00D04F4C" w:rsidRPr="00435E17" w:rsidRDefault="00D04F4C" w:rsidP="00266B6B">
      <w:pPr>
        <w:spacing w:after="160" w:line="278" w:lineRule="auto"/>
        <w:jc w:val="both"/>
        <w:rPr>
          <w14:ligatures w14:val="standardContextual"/>
        </w:rPr>
      </w:pPr>
    </w:p>
    <w:p w14:paraId="5A5E4AC3" w14:textId="77777777" w:rsidR="00D04F4C" w:rsidRPr="00435E17" w:rsidRDefault="00D04F4C" w:rsidP="00266B6B">
      <w:pPr>
        <w:spacing w:after="160" w:line="278" w:lineRule="auto"/>
        <w:jc w:val="both"/>
        <w:rPr>
          <w:sz w:val="54"/>
          <w:szCs w:val="54"/>
          <w14:ligatures w14:val="standardContextual"/>
        </w:rPr>
      </w:pPr>
    </w:p>
    <w:p w14:paraId="6785C85A" w14:textId="30DE21B9" w:rsidR="00435E17" w:rsidRPr="00435E17" w:rsidRDefault="00964093" w:rsidP="005023FC">
      <w:pPr>
        <w:ind w:left="-426"/>
        <w:rPr>
          <w:color w:val="FFFFFF" w:themeColor="background1"/>
          <w:sz w:val="74"/>
          <w:szCs w:val="74"/>
          <w14:ligatures w14:val="standardContextual"/>
        </w:rPr>
      </w:pPr>
      <w:r w:rsidRPr="00435E17">
        <w:rPr>
          <w:color w:val="FFFFFF" w:themeColor="background1"/>
          <w:sz w:val="74"/>
          <w:szCs w:val="74"/>
          <w14:ligatures w14:val="standardContextual"/>
        </w:rPr>
        <w:t xml:space="preserve">Polisi </w:t>
      </w:r>
      <w:r w:rsidR="003520DA">
        <w:rPr>
          <w:color w:val="FFFFFF" w:themeColor="background1"/>
          <w:sz w:val="74"/>
          <w:szCs w:val="74"/>
          <w14:ligatures w14:val="standardContextual"/>
        </w:rPr>
        <w:t>Cerbyd</w:t>
      </w:r>
      <w:r w:rsidR="00E5756E">
        <w:rPr>
          <w:color w:val="FFFFFF" w:themeColor="background1"/>
          <w:sz w:val="74"/>
          <w:szCs w:val="74"/>
          <w14:ligatures w14:val="standardContextual"/>
        </w:rPr>
        <w:t>au</w:t>
      </w:r>
      <w:r w:rsidR="003520DA">
        <w:rPr>
          <w:color w:val="FFFFFF" w:themeColor="background1"/>
          <w:sz w:val="74"/>
          <w:szCs w:val="74"/>
          <w14:ligatures w14:val="standardContextual"/>
        </w:rPr>
        <w:t xml:space="preserve"> Awyr </w:t>
      </w:r>
      <w:r w:rsidR="005023FC">
        <w:rPr>
          <w:color w:val="FFFFFF" w:themeColor="background1"/>
          <w:sz w:val="74"/>
          <w:szCs w:val="74"/>
          <w14:ligatures w14:val="standardContextual"/>
        </w:rPr>
        <w:br/>
      </w:r>
      <w:r w:rsidR="003520DA">
        <w:rPr>
          <w:color w:val="FFFFFF" w:themeColor="background1"/>
          <w:sz w:val="74"/>
          <w:szCs w:val="74"/>
          <w14:ligatures w14:val="standardContextual"/>
        </w:rPr>
        <w:t>Di-griw</w:t>
      </w:r>
      <w:r w:rsidRPr="00435E17">
        <w:rPr>
          <w:color w:val="FFFFFF" w:themeColor="background1"/>
          <w:sz w:val="74"/>
          <w:szCs w:val="74"/>
          <w14:ligatures w14:val="standardContextual"/>
        </w:rPr>
        <w:t xml:space="preserve"> / Dr</w:t>
      </w:r>
      <w:r w:rsidR="00E5756E">
        <w:rPr>
          <w:color w:val="FFFFFF" w:themeColor="background1"/>
          <w:sz w:val="74"/>
          <w:szCs w:val="74"/>
          <w14:ligatures w14:val="standardContextual"/>
        </w:rPr>
        <w:t>onau</w:t>
      </w:r>
    </w:p>
    <w:p w14:paraId="5B17FA85" w14:textId="6AB61D0F" w:rsidR="00D04F4C" w:rsidRPr="00435E17" w:rsidRDefault="00D04F4C" w:rsidP="00266B6B">
      <w:pPr>
        <w:tabs>
          <w:tab w:val="left" w:pos="780"/>
        </w:tabs>
        <w:ind w:hanging="426"/>
        <w:jc w:val="both"/>
        <w:rPr>
          <w:color w:val="FFFFFF" w:themeColor="background1"/>
          <w:sz w:val="74"/>
          <w:szCs w:val="74"/>
          <w14:ligatures w14:val="standardContextual"/>
        </w:rPr>
      </w:pPr>
    </w:p>
    <w:p w14:paraId="2B265F08" w14:textId="77777777" w:rsidR="005C74EF" w:rsidRPr="00435E17" w:rsidRDefault="005C74EF" w:rsidP="00266B6B">
      <w:pPr>
        <w:tabs>
          <w:tab w:val="left" w:pos="780"/>
        </w:tabs>
        <w:ind w:hanging="426"/>
        <w:jc w:val="both"/>
        <w:rPr>
          <w:color w:val="FFFFFF" w:themeColor="background1"/>
          <w:sz w:val="74"/>
          <w:szCs w:val="74"/>
          <w14:ligatures w14:val="standardContextual"/>
        </w:rPr>
      </w:pPr>
    </w:p>
    <w:p w14:paraId="1772908D" w14:textId="77777777" w:rsidR="005C74EF" w:rsidRPr="00435E17" w:rsidRDefault="005C74EF" w:rsidP="00266B6B">
      <w:pPr>
        <w:tabs>
          <w:tab w:val="left" w:pos="780"/>
        </w:tabs>
        <w:ind w:hanging="426"/>
        <w:jc w:val="both"/>
        <w:rPr>
          <w:color w:val="FFFFFF" w:themeColor="background1"/>
          <w:sz w:val="74"/>
          <w:szCs w:val="74"/>
          <w14:ligatures w14:val="standardContextual"/>
        </w:rPr>
      </w:pPr>
    </w:p>
    <w:p w14:paraId="13C2FA30" w14:textId="77777777" w:rsidR="00D04F4C" w:rsidRPr="00435E17" w:rsidRDefault="00D04F4C" w:rsidP="00266B6B">
      <w:pPr>
        <w:ind w:hanging="426"/>
        <w:jc w:val="both"/>
        <w:rPr>
          <w:color w:val="FFFFFF" w:themeColor="background1"/>
          <w:sz w:val="74"/>
          <w:szCs w:val="74"/>
          <w14:ligatures w14:val="standardContextual"/>
        </w:rPr>
      </w:pPr>
    </w:p>
    <w:p w14:paraId="63CCEAF3" w14:textId="77777777" w:rsidR="00D04F4C" w:rsidRPr="00435E17" w:rsidRDefault="00D04F4C" w:rsidP="00266B6B">
      <w:pPr>
        <w:ind w:hanging="426"/>
        <w:jc w:val="both"/>
        <w:rPr>
          <w:color w:val="FFFFFF" w:themeColor="background1"/>
          <w:sz w:val="74"/>
          <w:szCs w:val="74"/>
          <w14:ligatures w14:val="standardContextual"/>
        </w:rPr>
      </w:pPr>
    </w:p>
    <w:p w14:paraId="0C1E403D" w14:textId="77777777" w:rsidR="00D04F4C" w:rsidRPr="00435E17" w:rsidRDefault="00D04F4C" w:rsidP="00266B6B">
      <w:pPr>
        <w:ind w:hanging="426"/>
        <w:jc w:val="both"/>
        <w:rPr>
          <w:color w:val="FFFFFF" w:themeColor="background1"/>
          <w:sz w:val="74"/>
          <w:szCs w:val="74"/>
          <w14:ligatures w14:val="standardContextual"/>
        </w:rPr>
      </w:pPr>
    </w:p>
    <w:p w14:paraId="4A350BEB" w14:textId="77777777" w:rsidR="00D04F4C" w:rsidRPr="00435E17" w:rsidRDefault="00D04F4C" w:rsidP="00266B6B">
      <w:pPr>
        <w:ind w:hanging="426"/>
        <w:jc w:val="both"/>
        <w:rPr>
          <w:color w:val="FFFFFF" w:themeColor="background1"/>
          <w:sz w:val="40"/>
          <w:szCs w:val="40"/>
          <w14:ligatures w14:val="standardContextual"/>
        </w:rPr>
      </w:pPr>
    </w:p>
    <w:p w14:paraId="42149F6D" w14:textId="2120229A" w:rsidR="00D04F4C" w:rsidRPr="00435E17" w:rsidRDefault="005C74EF" w:rsidP="00266B6B">
      <w:pPr>
        <w:tabs>
          <w:tab w:val="left" w:pos="5745"/>
        </w:tabs>
        <w:ind w:hanging="426"/>
        <w:jc w:val="both"/>
        <w:rPr>
          <w:color w:val="FFFFFF" w:themeColor="background1"/>
          <w:sz w:val="40"/>
          <w:szCs w:val="40"/>
          <w14:ligatures w14:val="standardContextual"/>
        </w:rPr>
      </w:pPr>
      <w:r w:rsidRPr="00435E17">
        <w:rPr>
          <w:color w:val="FFFFFF" w:themeColor="background1"/>
          <w:sz w:val="40"/>
          <w:szCs w:val="40"/>
          <w14:ligatures w14:val="standardContextual"/>
        </w:rPr>
        <w:tab/>
      </w:r>
    </w:p>
    <w:p w14:paraId="44F818EC" w14:textId="77777777" w:rsidR="0059367B" w:rsidRPr="00435E17" w:rsidRDefault="0059367B" w:rsidP="00266B6B">
      <w:pPr>
        <w:jc w:val="both"/>
        <w:rPr>
          <w:color w:val="FFFFFF" w:themeColor="background1"/>
          <w:sz w:val="40"/>
          <w:szCs w:val="40"/>
          <w14:ligatures w14:val="standardContextual"/>
        </w:rPr>
      </w:pPr>
    </w:p>
    <w:p w14:paraId="58175F83" w14:textId="77777777" w:rsidR="00435E17" w:rsidRPr="00435E17" w:rsidRDefault="005C74EF" w:rsidP="00266B6B">
      <w:pPr>
        <w:ind w:hanging="426"/>
        <w:jc w:val="both"/>
        <w:rPr>
          <w:color w:val="FFFFFF" w:themeColor="background1"/>
          <w:sz w:val="28"/>
          <w:szCs w:val="28"/>
          <w14:ligatures w14:val="standardContextual"/>
        </w:rPr>
      </w:pPr>
      <w:r w:rsidRPr="00435E17">
        <w:rPr>
          <w:color w:val="FFFFFF" w:themeColor="background1"/>
          <w:sz w:val="28"/>
          <w:szCs w:val="28"/>
          <w14:ligatures w14:val="standardContextual"/>
        </w:rPr>
        <w:t>Gwasanaeth Argyfyngau Sifil</w:t>
      </w:r>
    </w:p>
    <w:p w14:paraId="18A225DB" w14:textId="12523A4B" w:rsidR="00435E17" w:rsidRPr="00435E17" w:rsidRDefault="00964093" w:rsidP="00266B6B">
      <w:pPr>
        <w:ind w:hanging="426"/>
        <w:jc w:val="both"/>
        <w:rPr>
          <w:color w:val="FFFFFF" w:themeColor="background1"/>
          <w:sz w:val="22"/>
          <w:szCs w:val="22"/>
          <w14:ligatures w14:val="standardContextual"/>
        </w:rPr>
      </w:pPr>
      <w:r w:rsidRPr="00435E17">
        <w:rPr>
          <w:color w:val="FFFFFF" w:themeColor="background1"/>
          <w:sz w:val="22"/>
          <w:szCs w:val="22"/>
          <w14:ligatures w14:val="standardContextual"/>
        </w:rPr>
        <w:t xml:space="preserve">Fersiwn </w:t>
      </w:r>
      <w:r w:rsidR="001C1EAF">
        <w:rPr>
          <w:color w:val="FFFFFF" w:themeColor="background1"/>
          <w:sz w:val="22"/>
          <w:szCs w:val="22"/>
          <w14:ligatures w14:val="standardContextual"/>
        </w:rPr>
        <w:t>4</w:t>
      </w:r>
    </w:p>
    <w:p w14:paraId="73E6623D" w14:textId="71D826C5" w:rsidR="00964093" w:rsidRPr="00435E17" w:rsidRDefault="001C1EAF" w:rsidP="00266B6B">
      <w:pPr>
        <w:ind w:hanging="426"/>
        <w:jc w:val="both"/>
        <w:rPr>
          <w:color w:val="FFFFFF" w:themeColor="background1"/>
          <w:sz w:val="22"/>
          <w:szCs w:val="22"/>
          <w14:ligatures w14:val="standardContextual"/>
        </w:rPr>
      </w:pPr>
      <w:r>
        <w:rPr>
          <w:color w:val="FFFFFF" w:themeColor="background1"/>
          <w:sz w:val="22"/>
          <w:szCs w:val="22"/>
          <w14:ligatures w14:val="standardContextual"/>
        </w:rPr>
        <w:t>17 Tachwedd</w:t>
      </w:r>
      <w:r w:rsidR="00A3210C" w:rsidRPr="009560FF">
        <w:rPr>
          <w:color w:val="FFFFFF" w:themeColor="background1"/>
          <w:sz w:val="22"/>
          <w:szCs w:val="22"/>
          <w14:ligatures w14:val="standardContextual"/>
        </w:rPr>
        <w:t xml:space="preserve"> </w:t>
      </w:r>
      <w:r w:rsidR="00964093" w:rsidRPr="00435E17">
        <w:rPr>
          <w:color w:val="FFFFFF" w:themeColor="background1"/>
          <w:sz w:val="22"/>
          <w:szCs w:val="22"/>
          <w14:ligatures w14:val="standardContextual"/>
        </w:rPr>
        <w:t>2025</w:t>
      </w:r>
    </w:p>
    <w:p w14:paraId="40B41935" w14:textId="77777777" w:rsidR="009B6793" w:rsidRPr="00435E17" w:rsidRDefault="009B6793" w:rsidP="00266B6B">
      <w:pPr>
        <w:spacing w:after="160" w:line="278" w:lineRule="auto"/>
        <w:jc w:val="both"/>
        <w:rPr>
          <w:color w:val="FFFFFF" w:themeColor="background1"/>
          <w:sz w:val="28"/>
          <w:szCs w:val="28"/>
          <w14:ligatures w14:val="standardContextual"/>
        </w:rPr>
      </w:pPr>
      <w:r w:rsidRPr="00435E17">
        <w:rPr>
          <w:color w:val="FFFFFF" w:themeColor="background1"/>
          <w:sz w:val="28"/>
          <w:szCs w:val="28"/>
          <w14:ligatures w14:val="standardContextual"/>
        </w:rPr>
        <w:br w:type="page"/>
      </w:r>
    </w:p>
    <w:p w14:paraId="0AC644EF" w14:textId="77777777" w:rsidR="0059367B" w:rsidRPr="00435E17" w:rsidRDefault="0059367B" w:rsidP="00266B6B">
      <w:pPr>
        <w:ind w:hanging="426"/>
        <w:jc w:val="both"/>
        <w:rPr>
          <w:color w:val="FFFFFF" w:themeColor="background1"/>
          <w:sz w:val="28"/>
          <w:szCs w:val="28"/>
        </w:rPr>
      </w:pPr>
    </w:p>
    <w:p w14:paraId="41578253" w14:textId="77777777" w:rsidR="00D04F4C" w:rsidRPr="00435E17" w:rsidRDefault="00D04F4C" w:rsidP="00266B6B">
      <w:pPr>
        <w:spacing w:after="160" w:line="278" w:lineRule="auto"/>
        <w:jc w:val="both"/>
      </w:pPr>
    </w:p>
    <w:sdt>
      <w:sdtPr>
        <w:rPr>
          <w:rFonts w:eastAsia="Calibri" w:cs="Arial"/>
          <w:color w:val="auto"/>
          <w:sz w:val="24"/>
          <w:szCs w:val="24"/>
        </w:rPr>
        <w:id w:val="109688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2CCCC9" w14:textId="590A6F12" w:rsidR="00CE7B07" w:rsidRPr="00435E17" w:rsidRDefault="00CE7B07" w:rsidP="00266B6B">
          <w:pPr>
            <w:pStyle w:val="TOCHeading"/>
            <w:jc w:val="both"/>
          </w:pPr>
          <w:r w:rsidRPr="00435E17">
            <w:t>Cynnwys</w:t>
          </w:r>
        </w:p>
        <w:p w14:paraId="35BD7762" w14:textId="77777777" w:rsidR="00971E47" w:rsidRPr="00435E17" w:rsidRDefault="00971E47" w:rsidP="00266B6B">
          <w:pPr>
            <w:jc w:val="both"/>
          </w:pPr>
        </w:p>
        <w:p w14:paraId="7E2BA0A9" w14:textId="0586A323" w:rsidR="006578C0" w:rsidRPr="006578C0" w:rsidRDefault="00CE7B07">
          <w:pPr>
            <w:pStyle w:val="TOC2"/>
            <w:tabs>
              <w:tab w:val="left" w:pos="48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r w:rsidRPr="00435E17">
            <w:rPr>
              <w:noProof w:val="0"/>
            </w:rPr>
            <w:fldChar w:fldCharType="begin"/>
          </w:r>
          <w:r w:rsidRPr="00435E17">
            <w:rPr>
              <w:noProof w:val="0"/>
            </w:rPr>
            <w:instrText xml:space="preserve"> TOC \o "1-3" \h \z \u </w:instrText>
          </w:r>
          <w:r w:rsidRPr="00435E17">
            <w:rPr>
              <w:noProof w:val="0"/>
            </w:rPr>
            <w:fldChar w:fldCharType="separate"/>
          </w:r>
          <w:hyperlink w:anchor="_Toc215159879" w:history="1">
            <w:r w:rsidR="006578C0" w:rsidRPr="006578C0">
              <w:rPr>
                <w:rStyle w:val="Hyperlink"/>
                <w:sz w:val="24"/>
                <w:szCs w:val="24"/>
              </w:rPr>
              <w:t>1.</w:t>
            </w:r>
            <w:r w:rsidR="006578C0" w:rsidRPr="006578C0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en-GB"/>
                <w14:ligatures w14:val="standardContextual"/>
              </w:rPr>
              <w:tab/>
            </w:r>
            <w:r w:rsidR="006578C0" w:rsidRPr="006578C0">
              <w:rPr>
                <w:rStyle w:val="Hyperlink"/>
                <w:sz w:val="24"/>
                <w:szCs w:val="24"/>
              </w:rPr>
              <w:t>Cyflwyniad</w:t>
            </w:r>
            <w:r w:rsidR="006578C0" w:rsidRPr="006578C0">
              <w:rPr>
                <w:webHidden/>
                <w:sz w:val="24"/>
                <w:szCs w:val="24"/>
              </w:rPr>
              <w:tab/>
            </w:r>
            <w:r w:rsidR="006578C0" w:rsidRPr="006578C0">
              <w:rPr>
                <w:webHidden/>
                <w:sz w:val="24"/>
                <w:szCs w:val="24"/>
              </w:rPr>
              <w:fldChar w:fldCharType="begin"/>
            </w:r>
            <w:r w:rsidR="006578C0" w:rsidRPr="006578C0">
              <w:rPr>
                <w:webHidden/>
                <w:sz w:val="24"/>
                <w:szCs w:val="24"/>
              </w:rPr>
              <w:instrText xml:space="preserve"> PAGEREF _Toc215159879 \h </w:instrText>
            </w:r>
            <w:r w:rsidR="006578C0" w:rsidRPr="006578C0">
              <w:rPr>
                <w:webHidden/>
                <w:sz w:val="24"/>
                <w:szCs w:val="24"/>
              </w:rPr>
            </w:r>
            <w:r w:rsidR="006578C0" w:rsidRPr="006578C0">
              <w:rPr>
                <w:webHidden/>
                <w:sz w:val="24"/>
                <w:szCs w:val="24"/>
              </w:rPr>
              <w:fldChar w:fldCharType="separate"/>
            </w:r>
            <w:r w:rsidR="006578C0" w:rsidRPr="006578C0">
              <w:rPr>
                <w:webHidden/>
                <w:sz w:val="24"/>
                <w:szCs w:val="24"/>
              </w:rPr>
              <w:t>2</w:t>
            </w:r>
            <w:r w:rsidR="006578C0" w:rsidRPr="006578C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ABF619D" w14:textId="74E56AB8" w:rsidR="006578C0" w:rsidRPr="006578C0" w:rsidRDefault="006578C0">
          <w:pPr>
            <w:pStyle w:val="TOC2"/>
            <w:tabs>
              <w:tab w:val="left" w:pos="48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anchor="_Toc215159880" w:history="1">
            <w:r w:rsidRPr="006578C0">
              <w:rPr>
                <w:rStyle w:val="Hyperlink"/>
                <w:sz w:val="24"/>
                <w:szCs w:val="24"/>
              </w:rPr>
              <w:t>2</w:t>
            </w:r>
            <w:r w:rsidRPr="006578C0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en-GB"/>
                <w14:ligatures w14:val="standardContextual"/>
              </w:rPr>
              <w:tab/>
            </w:r>
            <w:r w:rsidRPr="006578C0">
              <w:rPr>
                <w:rStyle w:val="Hyperlink"/>
                <w:sz w:val="24"/>
                <w:szCs w:val="24"/>
              </w:rPr>
              <w:t>Deddfwriaeth</w:t>
            </w:r>
            <w:r w:rsidRPr="006578C0">
              <w:rPr>
                <w:webHidden/>
                <w:sz w:val="24"/>
                <w:szCs w:val="24"/>
              </w:rPr>
              <w:tab/>
            </w:r>
            <w:r w:rsidRPr="006578C0">
              <w:rPr>
                <w:webHidden/>
                <w:sz w:val="24"/>
                <w:szCs w:val="24"/>
              </w:rPr>
              <w:fldChar w:fldCharType="begin"/>
            </w:r>
            <w:r w:rsidRPr="006578C0">
              <w:rPr>
                <w:webHidden/>
                <w:sz w:val="24"/>
                <w:szCs w:val="24"/>
              </w:rPr>
              <w:instrText xml:space="preserve"> PAGEREF _Toc215159880 \h </w:instrText>
            </w:r>
            <w:r w:rsidRPr="006578C0">
              <w:rPr>
                <w:webHidden/>
                <w:sz w:val="24"/>
                <w:szCs w:val="24"/>
              </w:rPr>
            </w:r>
            <w:r w:rsidRPr="006578C0">
              <w:rPr>
                <w:webHidden/>
                <w:sz w:val="24"/>
                <w:szCs w:val="24"/>
              </w:rPr>
              <w:fldChar w:fldCharType="separate"/>
            </w:r>
            <w:r w:rsidRPr="006578C0">
              <w:rPr>
                <w:webHidden/>
                <w:sz w:val="24"/>
                <w:szCs w:val="24"/>
              </w:rPr>
              <w:t>3</w:t>
            </w:r>
            <w:r w:rsidRPr="006578C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B10A55E" w14:textId="3B456796" w:rsidR="006578C0" w:rsidRPr="006578C0" w:rsidRDefault="006578C0">
          <w:pPr>
            <w:pStyle w:val="TOC2"/>
            <w:tabs>
              <w:tab w:val="left" w:pos="480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en-GB"/>
              <w14:ligatures w14:val="standardContextual"/>
            </w:rPr>
          </w:pPr>
          <w:hyperlink w:anchor="_Toc215159881" w:history="1">
            <w:r w:rsidRPr="006578C0">
              <w:rPr>
                <w:rStyle w:val="Hyperlink"/>
                <w:sz w:val="24"/>
                <w:szCs w:val="24"/>
              </w:rPr>
              <w:t>3</w:t>
            </w:r>
            <w:r w:rsidRPr="006578C0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en-GB"/>
                <w14:ligatures w14:val="standardContextual"/>
              </w:rPr>
              <w:tab/>
            </w:r>
            <w:r w:rsidRPr="006578C0">
              <w:rPr>
                <w:rStyle w:val="Hyperlink"/>
                <w:sz w:val="24"/>
                <w:szCs w:val="24"/>
              </w:rPr>
              <w:t>Hyfforddiant a Chydymffurfiaeth</w:t>
            </w:r>
            <w:r w:rsidRPr="006578C0">
              <w:rPr>
                <w:webHidden/>
                <w:sz w:val="24"/>
                <w:szCs w:val="24"/>
              </w:rPr>
              <w:tab/>
            </w:r>
            <w:r w:rsidRPr="006578C0">
              <w:rPr>
                <w:webHidden/>
                <w:sz w:val="24"/>
                <w:szCs w:val="24"/>
              </w:rPr>
              <w:fldChar w:fldCharType="begin"/>
            </w:r>
            <w:r w:rsidRPr="006578C0">
              <w:rPr>
                <w:webHidden/>
                <w:sz w:val="24"/>
                <w:szCs w:val="24"/>
              </w:rPr>
              <w:instrText xml:space="preserve"> PAGEREF _Toc215159881 \h </w:instrText>
            </w:r>
            <w:r w:rsidRPr="006578C0">
              <w:rPr>
                <w:webHidden/>
                <w:sz w:val="24"/>
                <w:szCs w:val="24"/>
              </w:rPr>
            </w:r>
            <w:r w:rsidRPr="006578C0">
              <w:rPr>
                <w:webHidden/>
                <w:sz w:val="24"/>
                <w:szCs w:val="24"/>
              </w:rPr>
              <w:fldChar w:fldCharType="separate"/>
            </w:r>
            <w:r w:rsidRPr="006578C0">
              <w:rPr>
                <w:webHidden/>
                <w:sz w:val="24"/>
                <w:szCs w:val="24"/>
              </w:rPr>
              <w:t>3</w:t>
            </w:r>
            <w:r w:rsidRPr="006578C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8A4DF1D" w14:textId="56DB7B6F" w:rsidR="006578C0" w:rsidRDefault="006578C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n-GB"/>
              <w14:ligatures w14:val="standardContextual"/>
            </w:rPr>
          </w:pPr>
          <w:hyperlink w:anchor="_Toc215159882" w:history="1">
            <w:r w:rsidRPr="006578C0">
              <w:rPr>
                <w:rStyle w:val="Hyperlink"/>
                <w:noProof/>
              </w:rPr>
              <w:t>4</w:t>
            </w:r>
            <w:r w:rsidRPr="006578C0">
              <w:rPr>
                <w:rFonts w:asciiTheme="minorHAnsi" w:eastAsiaTheme="minorEastAsia" w:hAnsiTheme="minorHAnsi" w:cstheme="minorBidi"/>
                <w:noProof/>
                <w:kern w:val="2"/>
                <w:lang w:val="en-GB"/>
                <w14:ligatures w14:val="standardContextual"/>
              </w:rPr>
              <w:tab/>
            </w:r>
            <w:r w:rsidRPr="006578C0">
              <w:rPr>
                <w:rStyle w:val="Hyperlink"/>
                <w:noProof/>
              </w:rPr>
              <w:t>Trin Data</w:t>
            </w:r>
            <w:r w:rsidRPr="006578C0">
              <w:rPr>
                <w:noProof/>
                <w:webHidden/>
              </w:rPr>
              <w:tab/>
            </w:r>
            <w:r w:rsidRPr="006578C0">
              <w:rPr>
                <w:noProof/>
                <w:webHidden/>
              </w:rPr>
              <w:fldChar w:fldCharType="begin"/>
            </w:r>
            <w:r w:rsidRPr="006578C0">
              <w:rPr>
                <w:noProof/>
                <w:webHidden/>
              </w:rPr>
              <w:instrText xml:space="preserve"> PAGEREF _Toc215159882 \h </w:instrText>
            </w:r>
            <w:r w:rsidRPr="006578C0">
              <w:rPr>
                <w:noProof/>
                <w:webHidden/>
              </w:rPr>
            </w:r>
            <w:r w:rsidRPr="006578C0">
              <w:rPr>
                <w:noProof/>
                <w:webHidden/>
              </w:rPr>
              <w:fldChar w:fldCharType="separate"/>
            </w:r>
            <w:r w:rsidRPr="006578C0">
              <w:rPr>
                <w:noProof/>
                <w:webHidden/>
              </w:rPr>
              <w:t>4</w:t>
            </w:r>
            <w:r w:rsidRPr="006578C0">
              <w:rPr>
                <w:noProof/>
                <w:webHidden/>
              </w:rPr>
              <w:fldChar w:fldCharType="end"/>
            </w:r>
          </w:hyperlink>
        </w:p>
        <w:p w14:paraId="48103ED1" w14:textId="59E5D2CE" w:rsidR="006578C0" w:rsidRDefault="006578C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n-GB"/>
              <w14:ligatures w14:val="standardContextual"/>
            </w:rPr>
          </w:pPr>
          <w:hyperlink w:anchor="_Toc215159883" w:history="1">
            <w:r w:rsidRPr="001F20B9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/>
                <w14:ligatures w14:val="standardContextual"/>
              </w:rPr>
              <w:tab/>
            </w:r>
            <w:r w:rsidRPr="001F20B9">
              <w:rPr>
                <w:rStyle w:val="Hyperlink"/>
                <w:noProof/>
              </w:rPr>
              <w:t>Preifatrwydd a Diogelwch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_Toc215159883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6A541" w14:textId="65D783E6" w:rsidR="006578C0" w:rsidRDefault="006578C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n-GB"/>
              <w14:ligatures w14:val="standardContextual"/>
            </w:rPr>
          </w:pPr>
          <w:hyperlink w:anchor="_Toc215159884" w:history="1">
            <w:r w:rsidRPr="001F20B9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GB"/>
                <w14:ligatures w14:val="standardContextual"/>
              </w:rPr>
              <w:tab/>
            </w:r>
            <w:r w:rsidRPr="001F20B9">
              <w:rPr>
                <w:rStyle w:val="Hyperlink"/>
                <w:noProof/>
              </w:rPr>
              <w:t>Atodiad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_Toc215159884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9099E" w14:textId="5B3E7379" w:rsidR="00CE7B07" w:rsidRPr="00435E17" w:rsidRDefault="00CE7B07" w:rsidP="00266B6B">
          <w:pPr>
            <w:jc w:val="both"/>
          </w:pPr>
          <w:r w:rsidRPr="00435E17">
            <w:rPr>
              <w:b/>
              <w:bCs/>
            </w:rPr>
            <w:fldChar w:fldCharType="end"/>
          </w:r>
        </w:p>
      </w:sdtContent>
    </w:sdt>
    <w:p w14:paraId="23770CBF" w14:textId="2AE114AC" w:rsidR="0049251C" w:rsidRPr="00435E17" w:rsidRDefault="0049251C" w:rsidP="00266B6B">
      <w:pPr>
        <w:pStyle w:val="TOC2"/>
        <w:jc w:val="both"/>
        <w:rPr>
          <w:noProof w:val="0"/>
        </w:rPr>
      </w:pPr>
    </w:p>
    <w:p w14:paraId="636B608A" w14:textId="2C571474" w:rsidR="003B5209" w:rsidRPr="00435E17" w:rsidRDefault="003B5209" w:rsidP="006578C0"/>
    <w:p w14:paraId="6C462283" w14:textId="77777777" w:rsidR="00320DDE" w:rsidRPr="00435E17" w:rsidRDefault="00320DDE" w:rsidP="006578C0">
      <w:pPr>
        <w:rPr>
          <w:highlight w:val="yellow"/>
        </w:rPr>
      </w:pPr>
    </w:p>
    <w:p w14:paraId="715F22CF" w14:textId="77777777" w:rsidR="00320DDE" w:rsidRPr="00435E17" w:rsidRDefault="00320DDE" w:rsidP="006578C0">
      <w:pPr>
        <w:rPr>
          <w:highlight w:val="yellow"/>
        </w:rPr>
      </w:pPr>
    </w:p>
    <w:p w14:paraId="1C8A9372" w14:textId="77777777" w:rsidR="00320DDE" w:rsidRPr="00435E17" w:rsidRDefault="00320DDE" w:rsidP="006578C0">
      <w:pPr>
        <w:rPr>
          <w:highlight w:val="yellow"/>
        </w:rPr>
      </w:pPr>
    </w:p>
    <w:p w14:paraId="483E0A62" w14:textId="77777777" w:rsidR="00320DDE" w:rsidRPr="00435E17" w:rsidRDefault="00320DDE" w:rsidP="006578C0">
      <w:pPr>
        <w:rPr>
          <w:highlight w:val="yellow"/>
        </w:rPr>
      </w:pPr>
    </w:p>
    <w:p w14:paraId="07753540" w14:textId="77777777" w:rsidR="00320DDE" w:rsidRPr="00435E17" w:rsidRDefault="00320DDE" w:rsidP="006578C0">
      <w:pPr>
        <w:rPr>
          <w:highlight w:val="yellow"/>
        </w:rPr>
      </w:pPr>
    </w:p>
    <w:p w14:paraId="310BBD3C" w14:textId="77777777" w:rsidR="00320DDE" w:rsidRPr="00435E17" w:rsidRDefault="00320DDE" w:rsidP="006578C0">
      <w:pPr>
        <w:rPr>
          <w:highlight w:val="yellow"/>
        </w:rPr>
      </w:pPr>
    </w:p>
    <w:p w14:paraId="5B21540A" w14:textId="77777777" w:rsidR="00320DDE" w:rsidRPr="00435E17" w:rsidRDefault="00320DDE" w:rsidP="006578C0">
      <w:pPr>
        <w:rPr>
          <w:highlight w:val="yellow"/>
        </w:rPr>
      </w:pPr>
    </w:p>
    <w:p w14:paraId="1D6336D1" w14:textId="77777777" w:rsidR="00D35FE5" w:rsidRPr="00435E17" w:rsidRDefault="00D35FE5" w:rsidP="006578C0">
      <w:pPr>
        <w:rPr>
          <w:sz w:val="22"/>
          <w:szCs w:val="22"/>
          <w:highlight w:val="yellow"/>
        </w:rPr>
      </w:pPr>
      <w:bookmarkStart w:id="0" w:name="_Toc190685372"/>
      <w:bookmarkStart w:id="1" w:name="_Toc190685582"/>
    </w:p>
    <w:p w14:paraId="161A7A39" w14:textId="77777777" w:rsidR="00BD2947" w:rsidRPr="00435E17" w:rsidRDefault="00BD2947" w:rsidP="006578C0">
      <w:pPr>
        <w:rPr>
          <w:sz w:val="22"/>
          <w:szCs w:val="22"/>
          <w:highlight w:val="yellow"/>
        </w:rPr>
      </w:pPr>
    </w:p>
    <w:p w14:paraId="04B8D9D0" w14:textId="77777777" w:rsidR="00BD2947" w:rsidRPr="00435E17" w:rsidRDefault="00BD2947" w:rsidP="006578C0">
      <w:pPr>
        <w:rPr>
          <w:sz w:val="22"/>
          <w:szCs w:val="22"/>
          <w:highlight w:val="yellow"/>
        </w:rPr>
      </w:pPr>
    </w:p>
    <w:p w14:paraId="1081200B" w14:textId="77777777" w:rsidR="00BD2947" w:rsidRPr="00435E17" w:rsidRDefault="00BD2947" w:rsidP="006578C0">
      <w:pPr>
        <w:rPr>
          <w:sz w:val="22"/>
          <w:szCs w:val="22"/>
          <w:highlight w:val="yellow"/>
        </w:rPr>
      </w:pPr>
    </w:p>
    <w:p w14:paraId="3A008EF7" w14:textId="77777777" w:rsidR="00BD2947" w:rsidRPr="00435E17" w:rsidRDefault="00BD2947" w:rsidP="006578C0">
      <w:pPr>
        <w:rPr>
          <w:sz w:val="22"/>
          <w:szCs w:val="22"/>
          <w:highlight w:val="yellow"/>
        </w:rPr>
      </w:pPr>
    </w:p>
    <w:p w14:paraId="49C64907" w14:textId="77777777" w:rsidR="00BD2947" w:rsidRPr="00435E17" w:rsidRDefault="00BD2947" w:rsidP="006578C0">
      <w:pPr>
        <w:rPr>
          <w:sz w:val="22"/>
          <w:szCs w:val="22"/>
          <w:highlight w:val="yellow"/>
        </w:rPr>
      </w:pPr>
    </w:p>
    <w:p w14:paraId="47A0F79C" w14:textId="77777777" w:rsidR="00BD2947" w:rsidRPr="00435E17" w:rsidRDefault="00BD2947" w:rsidP="006578C0">
      <w:pPr>
        <w:rPr>
          <w:sz w:val="22"/>
          <w:szCs w:val="22"/>
          <w:highlight w:val="yellow"/>
        </w:rPr>
      </w:pPr>
    </w:p>
    <w:p w14:paraId="336EE21A" w14:textId="77777777" w:rsidR="00BD2947" w:rsidRPr="00435E17" w:rsidRDefault="00BD2947" w:rsidP="006578C0">
      <w:pPr>
        <w:rPr>
          <w:sz w:val="22"/>
          <w:szCs w:val="22"/>
          <w:highlight w:val="yellow"/>
        </w:rPr>
      </w:pPr>
    </w:p>
    <w:p w14:paraId="07BC2203" w14:textId="77777777" w:rsidR="002E05CC" w:rsidRDefault="002E05CC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54582D71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0749D1BB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56F4EF45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0F84B6B2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154BB207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73E1E721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523C967F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0BEA02EC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3A6B6E51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1F0D116A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674A28AF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2A8B2008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62939B65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1D0CC175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46E4B807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54D69AAE" w14:textId="77777777" w:rsidR="006578C0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42FDCF52" w14:textId="77777777" w:rsidR="006578C0" w:rsidRPr="00435E17" w:rsidRDefault="006578C0" w:rsidP="00266B6B">
      <w:pPr>
        <w:pStyle w:val="ListParagraph"/>
        <w:jc w:val="both"/>
        <w:rPr>
          <w:b/>
          <w:bCs/>
          <w:sz w:val="22"/>
          <w:szCs w:val="22"/>
        </w:rPr>
      </w:pPr>
    </w:p>
    <w:p w14:paraId="7644EBC7" w14:textId="5359FC21" w:rsidR="003A65B1" w:rsidRPr="00435E17" w:rsidRDefault="00320DDE" w:rsidP="005023FC">
      <w:pPr>
        <w:pStyle w:val="Heading2"/>
        <w:numPr>
          <w:ilvl w:val="0"/>
          <w:numId w:val="4"/>
        </w:numPr>
        <w:jc w:val="both"/>
      </w:pPr>
      <w:bookmarkStart w:id="2" w:name="_Toc215159879"/>
      <w:r w:rsidRPr="00435E17">
        <w:lastRenderedPageBreak/>
        <w:t>Cyflwyniad</w:t>
      </w:r>
      <w:bookmarkEnd w:id="2"/>
    </w:p>
    <w:p w14:paraId="0A4CA71F" w14:textId="77777777" w:rsidR="00704703" w:rsidRPr="00435E17" w:rsidRDefault="00704703" w:rsidP="005023FC"/>
    <w:p w14:paraId="7FB7BEA9" w14:textId="0658B63B" w:rsidR="0029533F" w:rsidRPr="00435E17" w:rsidRDefault="00704703" w:rsidP="005023FC">
      <w:pPr>
        <w:pStyle w:val="ListParagraph"/>
        <w:numPr>
          <w:ilvl w:val="1"/>
          <w:numId w:val="15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Diben y ddogfen hon yw amlinellu polisi ar gyfer defnyddio </w:t>
      </w:r>
      <w:r w:rsidR="00D87A33">
        <w:rPr>
          <w:sz w:val="22"/>
          <w:szCs w:val="22"/>
        </w:rPr>
        <w:t>a</w:t>
      </w:r>
      <w:r w:rsidR="00261963">
        <w:rPr>
          <w:sz w:val="22"/>
          <w:szCs w:val="22"/>
        </w:rPr>
        <w:t>'</w:t>
      </w:r>
      <w:r w:rsidR="00D87A33">
        <w:rPr>
          <w:sz w:val="22"/>
          <w:szCs w:val="22"/>
        </w:rPr>
        <w:t>r defnydd gweithredol o G</w:t>
      </w:r>
      <w:r w:rsidRPr="00435E17">
        <w:rPr>
          <w:sz w:val="22"/>
          <w:szCs w:val="22"/>
        </w:rPr>
        <w:t>erbydau Awyr Di</w:t>
      </w:r>
      <w:r w:rsidR="009560FF">
        <w:rPr>
          <w:sz w:val="22"/>
          <w:szCs w:val="22"/>
        </w:rPr>
        <w:t>-</w:t>
      </w:r>
      <w:r w:rsidRPr="00435E17">
        <w:rPr>
          <w:sz w:val="22"/>
          <w:szCs w:val="22"/>
        </w:rPr>
        <w:t>griw (</w:t>
      </w:r>
      <w:r w:rsidR="003520DA">
        <w:rPr>
          <w:sz w:val="22"/>
          <w:szCs w:val="22"/>
        </w:rPr>
        <w:t>CAD</w:t>
      </w:r>
      <w:r w:rsidRPr="00435E17">
        <w:rPr>
          <w:sz w:val="22"/>
          <w:szCs w:val="22"/>
        </w:rPr>
        <w:t>), a elwir yn gyffredin yn dronau, o fewn Cyngor Sir Ceredigion.</w:t>
      </w:r>
    </w:p>
    <w:p w14:paraId="598FECE2" w14:textId="77777777" w:rsidR="0029533F" w:rsidRPr="00435E17" w:rsidRDefault="0029533F" w:rsidP="005023FC">
      <w:pPr>
        <w:pStyle w:val="ListParagraph"/>
        <w:ind w:left="504"/>
        <w:rPr>
          <w:sz w:val="22"/>
          <w:szCs w:val="22"/>
        </w:rPr>
      </w:pPr>
    </w:p>
    <w:p w14:paraId="57E76B82" w14:textId="6A77EDD0" w:rsidR="0029533F" w:rsidRPr="00435E17" w:rsidRDefault="00704703" w:rsidP="005023FC">
      <w:pPr>
        <w:pStyle w:val="ListParagraph"/>
        <w:numPr>
          <w:ilvl w:val="1"/>
          <w:numId w:val="15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Nod y polisi hwn yw sicrhau bod technoleg </w:t>
      </w:r>
      <w:r w:rsidR="003520DA">
        <w:rPr>
          <w:sz w:val="22"/>
          <w:szCs w:val="22"/>
        </w:rPr>
        <w:t>CAD</w:t>
      </w:r>
      <w:r w:rsidRPr="00435E17">
        <w:rPr>
          <w:sz w:val="22"/>
          <w:szCs w:val="22"/>
        </w:rPr>
        <w:t xml:space="preserve"> yn cael ei defnyddio mewn modd cyfreithlon, moesegol ac effeithiol i gefnogi </w:t>
      </w:r>
      <w:r w:rsidR="00E5756E">
        <w:rPr>
          <w:sz w:val="22"/>
          <w:szCs w:val="22"/>
        </w:rPr>
        <w:t>amryw</w:t>
      </w:r>
      <w:r w:rsidRPr="00435E17">
        <w:rPr>
          <w:sz w:val="22"/>
          <w:szCs w:val="22"/>
        </w:rPr>
        <w:t xml:space="preserve"> o swyddogaethau</w:t>
      </w:r>
      <w:r w:rsidR="00261963">
        <w:rPr>
          <w:sz w:val="22"/>
          <w:szCs w:val="22"/>
        </w:rPr>
        <w:t>'</w:t>
      </w:r>
      <w:r w:rsidR="00D87A33">
        <w:rPr>
          <w:sz w:val="22"/>
          <w:szCs w:val="22"/>
        </w:rPr>
        <w:t>r</w:t>
      </w:r>
      <w:r w:rsidRPr="00435E17">
        <w:rPr>
          <w:sz w:val="22"/>
          <w:szCs w:val="22"/>
        </w:rPr>
        <w:t xml:space="preserve"> </w:t>
      </w:r>
      <w:r w:rsidR="00D87A33">
        <w:rPr>
          <w:sz w:val="22"/>
          <w:szCs w:val="22"/>
        </w:rPr>
        <w:t>A</w:t>
      </w:r>
      <w:r w:rsidRPr="00435E17">
        <w:rPr>
          <w:sz w:val="22"/>
          <w:szCs w:val="22"/>
        </w:rPr>
        <w:t xml:space="preserve">wdurdod </w:t>
      </w:r>
      <w:r w:rsidR="00D87A33">
        <w:rPr>
          <w:sz w:val="22"/>
          <w:szCs w:val="22"/>
        </w:rPr>
        <w:t>L</w:t>
      </w:r>
      <w:r w:rsidRPr="00435E17">
        <w:rPr>
          <w:sz w:val="22"/>
          <w:szCs w:val="22"/>
        </w:rPr>
        <w:t xml:space="preserve">leol, gyda ffocws </w:t>
      </w:r>
      <w:r w:rsidR="00E5756E">
        <w:rPr>
          <w:sz w:val="22"/>
          <w:szCs w:val="22"/>
        </w:rPr>
        <w:t xml:space="preserve">arbennig ar sicrhau </w:t>
      </w:r>
      <w:r w:rsidRPr="00435E17">
        <w:rPr>
          <w:sz w:val="22"/>
          <w:szCs w:val="22"/>
        </w:rPr>
        <w:t>diogelwch y cyhoedd, gwella galluoedd gorfodi a chynyddu effeithlonrwydd gweithredol.</w:t>
      </w:r>
    </w:p>
    <w:p w14:paraId="57F15FBE" w14:textId="77777777" w:rsidR="0029533F" w:rsidRPr="00435E17" w:rsidRDefault="0029533F" w:rsidP="005023FC">
      <w:pPr>
        <w:rPr>
          <w:sz w:val="22"/>
          <w:szCs w:val="22"/>
        </w:rPr>
      </w:pPr>
    </w:p>
    <w:p w14:paraId="6DFBF542" w14:textId="79AF136E" w:rsidR="00614EC1" w:rsidRPr="00435E17" w:rsidRDefault="00D87A33" w:rsidP="005023FC">
      <w:pPr>
        <w:pStyle w:val="ListParagraph"/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Y p</w:t>
      </w:r>
      <w:r w:rsidR="00614EC1" w:rsidRPr="00435E17">
        <w:rPr>
          <w:sz w:val="22"/>
          <w:szCs w:val="22"/>
        </w:rPr>
        <w:t xml:space="preserve">rif </w:t>
      </w:r>
      <w:r>
        <w:rPr>
          <w:sz w:val="22"/>
          <w:szCs w:val="22"/>
        </w:rPr>
        <w:t xml:space="preserve">ddefnydd o </w:t>
      </w:r>
      <w:r w:rsidR="003520DA">
        <w:rPr>
          <w:sz w:val="22"/>
          <w:szCs w:val="22"/>
        </w:rPr>
        <w:t>CAD</w:t>
      </w:r>
      <w:r w:rsidR="00614EC1" w:rsidRPr="00435E17">
        <w:rPr>
          <w:sz w:val="22"/>
          <w:szCs w:val="22"/>
        </w:rPr>
        <w:t xml:space="preserve"> fydd </w:t>
      </w:r>
      <w:r w:rsidR="00E5756E">
        <w:rPr>
          <w:sz w:val="22"/>
          <w:szCs w:val="22"/>
        </w:rPr>
        <w:t xml:space="preserve">helpu i </w:t>
      </w:r>
      <w:r w:rsidR="00614EC1" w:rsidRPr="00435E17">
        <w:rPr>
          <w:sz w:val="22"/>
          <w:szCs w:val="22"/>
        </w:rPr>
        <w:t>atal a gorfodi ymddygiad gwrthgymdeithasol. Bydd hyn yn cynnwys, ond heb fod yn gyfyngedig i</w:t>
      </w:r>
      <w:r w:rsidR="00261963">
        <w:rPr>
          <w:sz w:val="22"/>
          <w:szCs w:val="22"/>
        </w:rPr>
        <w:t>'</w:t>
      </w:r>
      <w:r w:rsidR="00E5756E">
        <w:rPr>
          <w:sz w:val="22"/>
          <w:szCs w:val="22"/>
        </w:rPr>
        <w:t>r canlynol</w:t>
      </w:r>
      <w:r w:rsidR="00614EC1" w:rsidRPr="00435E17">
        <w:rPr>
          <w:sz w:val="22"/>
          <w:szCs w:val="22"/>
        </w:rPr>
        <w:t>:</w:t>
      </w:r>
    </w:p>
    <w:p w14:paraId="7D4CB589" w14:textId="77777777" w:rsidR="00704703" w:rsidRPr="00435E17" w:rsidRDefault="00704703" w:rsidP="005023FC">
      <w:pPr>
        <w:jc w:val="both"/>
        <w:rPr>
          <w:sz w:val="22"/>
          <w:szCs w:val="22"/>
        </w:rPr>
      </w:pPr>
    </w:p>
    <w:p w14:paraId="3452F397" w14:textId="1613A8E9" w:rsidR="00704703" w:rsidRPr="00435E17" w:rsidRDefault="009D4036" w:rsidP="004D219E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Cynnal patrolau awyr ar hap, </w:t>
      </w:r>
      <w:r w:rsidRPr="00435E17">
        <w:rPr>
          <w:b/>
          <w:bCs/>
          <w:sz w:val="22"/>
          <w:szCs w:val="22"/>
        </w:rPr>
        <w:t xml:space="preserve">heb fod yn gudd, gwelededd uchel </w:t>
      </w:r>
      <w:r w:rsidRPr="00435E17">
        <w:rPr>
          <w:sz w:val="22"/>
          <w:szCs w:val="22"/>
        </w:rPr>
        <w:t xml:space="preserve">dros fannau problemus dynodedig o ran ymddygiad gwrthgymdeithasol, ynghyd ag </w:t>
      </w:r>
      <w:r w:rsidRPr="00435E17">
        <w:rPr>
          <w:b/>
          <w:bCs/>
          <w:sz w:val="22"/>
          <w:szCs w:val="22"/>
        </w:rPr>
        <w:t xml:space="preserve">arwyddion cyhoeddus amlwg </w:t>
      </w:r>
      <w:r w:rsidRPr="00435E17">
        <w:rPr>
          <w:sz w:val="22"/>
          <w:szCs w:val="22"/>
        </w:rPr>
        <w:t>i sicrhau tryloywder ac ymwybyddiaeth o weithrediadau monitro a gorfodi.</w:t>
      </w:r>
    </w:p>
    <w:p w14:paraId="0843A82B" w14:textId="77777777" w:rsidR="009D4036" w:rsidRPr="00435E17" w:rsidRDefault="009D4036" w:rsidP="004D219E">
      <w:pPr>
        <w:pStyle w:val="ListParagraph"/>
        <w:ind w:left="1080"/>
        <w:jc w:val="both"/>
        <w:rPr>
          <w:sz w:val="22"/>
          <w:szCs w:val="22"/>
        </w:rPr>
      </w:pPr>
    </w:p>
    <w:p w14:paraId="359DBA5F" w14:textId="4BB9EA82" w:rsidR="00614EC1" w:rsidRPr="00435E17" w:rsidRDefault="009D4036" w:rsidP="004D219E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>Casglu</w:t>
      </w:r>
      <w:r w:rsidR="00261963">
        <w:rPr>
          <w:sz w:val="22"/>
          <w:szCs w:val="22"/>
        </w:rPr>
        <w:t>'</w:t>
      </w:r>
      <w:r w:rsidR="00E5756E">
        <w:rPr>
          <w:sz w:val="22"/>
          <w:szCs w:val="22"/>
        </w:rPr>
        <w:t>n agored d</w:t>
      </w:r>
      <w:r w:rsidRPr="00435E17">
        <w:rPr>
          <w:sz w:val="22"/>
          <w:szCs w:val="22"/>
        </w:rPr>
        <w:t>ystiolaeth i gefnogi gweithredoedd ymchwili</w:t>
      </w:r>
      <w:r w:rsidR="00D87A33">
        <w:rPr>
          <w:sz w:val="22"/>
          <w:szCs w:val="22"/>
        </w:rPr>
        <w:t>o</w:t>
      </w:r>
      <w:r w:rsidRPr="00435E17">
        <w:rPr>
          <w:sz w:val="22"/>
          <w:szCs w:val="22"/>
        </w:rPr>
        <w:t>.</w:t>
      </w:r>
    </w:p>
    <w:p w14:paraId="27D6ED42" w14:textId="77777777" w:rsidR="00B45992" w:rsidRPr="00435E17" w:rsidRDefault="00B45992" w:rsidP="004D219E">
      <w:pPr>
        <w:pStyle w:val="ListParagraph"/>
        <w:jc w:val="both"/>
        <w:rPr>
          <w:sz w:val="22"/>
          <w:szCs w:val="22"/>
        </w:rPr>
      </w:pPr>
    </w:p>
    <w:p w14:paraId="4BEB2C5F" w14:textId="4C3C7D63" w:rsidR="00B45992" w:rsidRPr="00435E17" w:rsidRDefault="00B45992" w:rsidP="004D219E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>Bydd monitro o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r awyr hefyd yn cael ei ddefnyddio i leihau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r angen i staff fynd i mewn i safleoedd neu dir a allai fod yn beryglus neu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n anhygyrch</w:t>
      </w:r>
      <w:r w:rsidR="00D87A33">
        <w:rPr>
          <w:sz w:val="22"/>
          <w:szCs w:val="22"/>
        </w:rPr>
        <w:t>,</w:t>
      </w:r>
      <w:r w:rsidRPr="00435E17">
        <w:rPr>
          <w:sz w:val="22"/>
          <w:szCs w:val="22"/>
        </w:rPr>
        <w:t xml:space="preserve"> </w:t>
      </w:r>
      <w:r w:rsidR="00E5756E">
        <w:rPr>
          <w:sz w:val="22"/>
          <w:szCs w:val="22"/>
        </w:rPr>
        <w:t>a</w:t>
      </w:r>
      <w:r w:rsidRPr="00435E17">
        <w:rPr>
          <w:sz w:val="22"/>
          <w:szCs w:val="22"/>
        </w:rPr>
        <w:t xml:space="preserve"> thrwy </w:t>
      </w:r>
      <w:r w:rsidR="00E5756E">
        <w:rPr>
          <w:sz w:val="22"/>
          <w:szCs w:val="22"/>
        </w:rPr>
        <w:t xml:space="preserve">wneud </w:t>
      </w:r>
      <w:r w:rsidRPr="00435E17">
        <w:rPr>
          <w:sz w:val="22"/>
          <w:szCs w:val="22"/>
        </w:rPr>
        <w:t>hynny gwella diogelwch ac effeithlonrwydd.</w:t>
      </w:r>
    </w:p>
    <w:p w14:paraId="76E7A230" w14:textId="77777777" w:rsidR="00341EFD" w:rsidRPr="00435E17" w:rsidRDefault="00341EFD" w:rsidP="004D219E">
      <w:pPr>
        <w:jc w:val="both"/>
        <w:rPr>
          <w:sz w:val="22"/>
          <w:szCs w:val="22"/>
        </w:rPr>
      </w:pPr>
    </w:p>
    <w:p w14:paraId="6017B7A0" w14:textId="555A9B42" w:rsidR="00704703" w:rsidRPr="00435E17" w:rsidRDefault="0029533F" w:rsidP="004D219E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Bydd </w:t>
      </w:r>
      <w:r w:rsidR="003520DA">
        <w:rPr>
          <w:sz w:val="22"/>
          <w:szCs w:val="22"/>
        </w:rPr>
        <w:t>CAD</w:t>
      </w:r>
      <w:r w:rsidRPr="00435E17">
        <w:rPr>
          <w:sz w:val="22"/>
          <w:szCs w:val="22"/>
        </w:rPr>
        <w:t xml:space="preserve"> </w:t>
      </w:r>
      <w:r w:rsidR="00704703" w:rsidRPr="00435E17">
        <w:rPr>
          <w:sz w:val="22"/>
          <w:szCs w:val="22"/>
        </w:rPr>
        <w:t>yn cael eu defnyddio</w:t>
      </w:r>
      <w:r w:rsidR="00261963">
        <w:rPr>
          <w:sz w:val="22"/>
          <w:szCs w:val="22"/>
        </w:rPr>
        <w:t>'</w:t>
      </w:r>
      <w:r w:rsidR="003520DA">
        <w:rPr>
          <w:sz w:val="22"/>
          <w:szCs w:val="22"/>
        </w:rPr>
        <w:t xml:space="preserve">n </w:t>
      </w:r>
      <w:r w:rsidR="003520DA">
        <w:rPr>
          <w:b/>
          <w:bCs/>
          <w:sz w:val="22"/>
          <w:szCs w:val="22"/>
        </w:rPr>
        <w:t>agored</w:t>
      </w:r>
      <w:r w:rsidR="004F4AF4" w:rsidRPr="00435E17">
        <w:rPr>
          <w:sz w:val="22"/>
          <w:szCs w:val="22"/>
        </w:rPr>
        <w:t xml:space="preserve"> </w:t>
      </w:r>
      <w:r w:rsidR="00460EA9" w:rsidRPr="00435E17">
        <w:rPr>
          <w:sz w:val="22"/>
          <w:szCs w:val="22"/>
        </w:rPr>
        <w:t>gan yr Awdurdod i wella effeithiolrwydd gweithredol yn y meysydd canlynol:</w:t>
      </w:r>
    </w:p>
    <w:p w14:paraId="7EBDC754" w14:textId="77777777" w:rsidR="00704703" w:rsidRPr="00435E17" w:rsidRDefault="00704703" w:rsidP="005023FC">
      <w:pPr>
        <w:pStyle w:val="ListParagraph"/>
        <w:ind w:left="432"/>
        <w:jc w:val="both"/>
        <w:rPr>
          <w:sz w:val="22"/>
          <w:szCs w:val="22"/>
        </w:rPr>
      </w:pPr>
    </w:p>
    <w:p w14:paraId="6EA8707B" w14:textId="634E3A38" w:rsidR="00704703" w:rsidRPr="00435E17" w:rsidRDefault="00704703" w:rsidP="005023FC">
      <w:pPr>
        <w:pStyle w:val="ListParagraph"/>
        <w:numPr>
          <w:ilvl w:val="0"/>
          <w:numId w:val="13"/>
        </w:numPr>
        <w:ind w:left="1080"/>
        <w:rPr>
          <w:sz w:val="22"/>
          <w:szCs w:val="22"/>
        </w:rPr>
      </w:pPr>
      <w:r w:rsidRPr="00435E17">
        <w:rPr>
          <w:sz w:val="22"/>
          <w:szCs w:val="22"/>
        </w:rPr>
        <w:t>Monitro Gorchymyn Diogelu Mannau Cyhoeddus (</w:t>
      </w:r>
      <w:r w:rsidR="003520DA">
        <w:rPr>
          <w:sz w:val="22"/>
          <w:szCs w:val="22"/>
        </w:rPr>
        <w:t>GDMC</w:t>
      </w:r>
      <w:r w:rsidRPr="00435E17">
        <w:rPr>
          <w:sz w:val="22"/>
          <w:szCs w:val="22"/>
        </w:rPr>
        <w:t>): Gwyliadwriaeth a gorfodi amodau</w:t>
      </w:r>
      <w:r w:rsidR="00261963">
        <w:rPr>
          <w:sz w:val="22"/>
          <w:szCs w:val="22"/>
        </w:rPr>
        <w:t>'</w:t>
      </w:r>
      <w:r w:rsidR="00D87A33">
        <w:rPr>
          <w:sz w:val="22"/>
          <w:szCs w:val="22"/>
        </w:rPr>
        <w:t>r</w:t>
      </w:r>
      <w:r w:rsidRPr="00435E17">
        <w:rPr>
          <w:sz w:val="22"/>
          <w:szCs w:val="22"/>
        </w:rPr>
        <w:t xml:space="preserve"> </w:t>
      </w:r>
      <w:r w:rsidR="003520DA">
        <w:rPr>
          <w:sz w:val="22"/>
          <w:szCs w:val="22"/>
        </w:rPr>
        <w:t>GDMC</w:t>
      </w:r>
    </w:p>
    <w:p w14:paraId="11FB6EBF" w14:textId="77777777" w:rsidR="000D1C21" w:rsidRPr="00435E17" w:rsidRDefault="000D1C21" w:rsidP="005023FC">
      <w:pPr>
        <w:pStyle w:val="ListParagraph"/>
        <w:ind w:left="1080"/>
        <w:rPr>
          <w:sz w:val="22"/>
          <w:szCs w:val="22"/>
        </w:rPr>
      </w:pPr>
    </w:p>
    <w:p w14:paraId="6A0F1C8A" w14:textId="1499F36E" w:rsidR="00704703" w:rsidRPr="00435E17" w:rsidRDefault="007F4409" w:rsidP="005023FC">
      <w:pPr>
        <w:pStyle w:val="ListParagraph"/>
        <w:numPr>
          <w:ilvl w:val="1"/>
          <w:numId w:val="13"/>
        </w:numPr>
        <w:ind w:left="1080"/>
        <w:rPr>
          <w:sz w:val="22"/>
          <w:szCs w:val="22"/>
        </w:rPr>
      </w:pPr>
      <w:r w:rsidRPr="00435E17">
        <w:rPr>
          <w:sz w:val="22"/>
          <w:szCs w:val="22"/>
        </w:rPr>
        <w:t>Arolygu a monitro statudol</w:t>
      </w:r>
      <w:r w:rsidR="00261963">
        <w:rPr>
          <w:sz w:val="22"/>
          <w:szCs w:val="22"/>
        </w:rPr>
        <w:t xml:space="preserve"> – </w:t>
      </w:r>
      <w:r w:rsidR="00E5756E">
        <w:rPr>
          <w:sz w:val="22"/>
          <w:szCs w:val="22"/>
        </w:rPr>
        <w:t>g</w:t>
      </w:r>
      <w:r w:rsidRPr="00435E17">
        <w:rPr>
          <w:sz w:val="22"/>
          <w:szCs w:val="22"/>
        </w:rPr>
        <w:t xml:space="preserve">orfodi Safonau Amgylcheddol a Masnach: </w:t>
      </w:r>
      <w:r w:rsidR="00E5756E">
        <w:rPr>
          <w:sz w:val="22"/>
          <w:szCs w:val="22"/>
        </w:rPr>
        <w:t>g</w:t>
      </w:r>
      <w:r w:rsidRPr="00435E17">
        <w:rPr>
          <w:sz w:val="22"/>
          <w:szCs w:val="22"/>
        </w:rPr>
        <w:t xml:space="preserve">an gynnwys canfod gwaredu </w:t>
      </w:r>
      <w:proofErr w:type="spellStart"/>
      <w:r w:rsidRPr="00435E17">
        <w:rPr>
          <w:sz w:val="22"/>
          <w:szCs w:val="22"/>
        </w:rPr>
        <w:t>carcasau</w:t>
      </w:r>
      <w:proofErr w:type="spellEnd"/>
      <w:r w:rsidRPr="00435E17">
        <w:rPr>
          <w:sz w:val="22"/>
          <w:szCs w:val="22"/>
        </w:rPr>
        <w:t xml:space="preserve"> anifeiliaid yn anghyfreithlon</w:t>
      </w:r>
    </w:p>
    <w:p w14:paraId="641C6E9F" w14:textId="77777777" w:rsidR="000D1C21" w:rsidRPr="00435E17" w:rsidRDefault="000D1C21" w:rsidP="005023FC">
      <w:pPr>
        <w:ind w:left="720"/>
        <w:rPr>
          <w:sz w:val="22"/>
          <w:szCs w:val="22"/>
        </w:rPr>
      </w:pPr>
    </w:p>
    <w:p w14:paraId="60C6DB4F" w14:textId="5C4F43B9" w:rsidR="00704703" w:rsidRPr="00435E17" w:rsidRDefault="00704703" w:rsidP="005023FC">
      <w:pPr>
        <w:pStyle w:val="ListParagraph"/>
        <w:numPr>
          <w:ilvl w:val="1"/>
          <w:numId w:val="13"/>
        </w:numPr>
        <w:ind w:left="1080"/>
        <w:rPr>
          <w:sz w:val="22"/>
          <w:szCs w:val="22"/>
        </w:rPr>
      </w:pPr>
      <w:r w:rsidRPr="00435E17">
        <w:rPr>
          <w:sz w:val="22"/>
          <w:szCs w:val="22"/>
        </w:rPr>
        <w:t>Llygredd cwrs dŵr</w:t>
      </w:r>
    </w:p>
    <w:p w14:paraId="62D90F6F" w14:textId="77777777" w:rsidR="003E5182" w:rsidRPr="00435E17" w:rsidRDefault="003E5182" w:rsidP="005023FC">
      <w:pPr>
        <w:pStyle w:val="ListParagraph"/>
        <w:rPr>
          <w:sz w:val="22"/>
          <w:szCs w:val="22"/>
        </w:rPr>
      </w:pPr>
    </w:p>
    <w:p w14:paraId="23BE9EA6" w14:textId="4635C75A" w:rsidR="003E5182" w:rsidRPr="00435E17" w:rsidRDefault="003E5182" w:rsidP="005023FC">
      <w:pPr>
        <w:pStyle w:val="ListParagraph"/>
        <w:numPr>
          <w:ilvl w:val="1"/>
          <w:numId w:val="13"/>
        </w:numPr>
        <w:ind w:left="1080"/>
        <w:rPr>
          <w:sz w:val="22"/>
          <w:szCs w:val="22"/>
        </w:rPr>
      </w:pPr>
      <w:r w:rsidRPr="00435E17">
        <w:rPr>
          <w:sz w:val="22"/>
          <w:szCs w:val="22"/>
        </w:rPr>
        <w:t>Amodau trwyddedu</w:t>
      </w:r>
    </w:p>
    <w:p w14:paraId="44BEFA44" w14:textId="77777777" w:rsidR="000D1C21" w:rsidRPr="00435E17" w:rsidRDefault="000D1C21" w:rsidP="005023FC">
      <w:pPr>
        <w:rPr>
          <w:sz w:val="22"/>
          <w:szCs w:val="22"/>
        </w:rPr>
      </w:pPr>
    </w:p>
    <w:p w14:paraId="47D8453C" w14:textId="1DA94E49" w:rsidR="00704703" w:rsidRPr="00435E17" w:rsidRDefault="003E5182" w:rsidP="005023FC">
      <w:pPr>
        <w:pStyle w:val="ListParagraph"/>
        <w:numPr>
          <w:ilvl w:val="1"/>
          <w:numId w:val="13"/>
        </w:numPr>
        <w:ind w:left="1080"/>
        <w:rPr>
          <w:sz w:val="22"/>
          <w:szCs w:val="22"/>
        </w:rPr>
      </w:pPr>
      <w:r w:rsidRPr="00435E17">
        <w:rPr>
          <w:sz w:val="22"/>
          <w:szCs w:val="22"/>
        </w:rPr>
        <w:t>Cŵn wedi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u gadael</w:t>
      </w:r>
    </w:p>
    <w:p w14:paraId="430B059F" w14:textId="77777777" w:rsidR="000D1C21" w:rsidRPr="00435E17" w:rsidRDefault="000D1C21" w:rsidP="005023FC">
      <w:pPr>
        <w:rPr>
          <w:sz w:val="22"/>
          <w:szCs w:val="22"/>
        </w:rPr>
      </w:pPr>
    </w:p>
    <w:p w14:paraId="63BC0B87" w14:textId="77777777" w:rsidR="00435E17" w:rsidRPr="00435E17" w:rsidRDefault="00704703" w:rsidP="005023FC">
      <w:pPr>
        <w:pStyle w:val="ListParagraph"/>
        <w:numPr>
          <w:ilvl w:val="1"/>
          <w:numId w:val="13"/>
        </w:numPr>
        <w:ind w:left="1080"/>
        <w:rPr>
          <w:sz w:val="22"/>
          <w:szCs w:val="22"/>
        </w:rPr>
      </w:pPr>
      <w:r w:rsidRPr="00435E17">
        <w:rPr>
          <w:sz w:val="22"/>
          <w:szCs w:val="22"/>
        </w:rPr>
        <w:t>Tipio anghyfreithlon a gwarediadau anghyfreithlon eraill</w:t>
      </w:r>
    </w:p>
    <w:p w14:paraId="594D41B0" w14:textId="1F92F48A" w:rsidR="000D1C21" w:rsidRPr="00435E17" w:rsidRDefault="000D1C21" w:rsidP="005023FC">
      <w:pPr>
        <w:rPr>
          <w:sz w:val="22"/>
          <w:szCs w:val="22"/>
        </w:rPr>
      </w:pPr>
    </w:p>
    <w:p w14:paraId="0C209B55" w14:textId="763C622F" w:rsidR="00341EFD" w:rsidRPr="00435E17" w:rsidRDefault="00704703" w:rsidP="005023FC">
      <w:pPr>
        <w:pStyle w:val="ListParagraph"/>
        <w:numPr>
          <w:ilvl w:val="1"/>
          <w:numId w:val="13"/>
        </w:numPr>
        <w:ind w:left="1080"/>
        <w:rPr>
          <w:sz w:val="22"/>
          <w:szCs w:val="22"/>
        </w:rPr>
      </w:pPr>
      <w:r w:rsidRPr="00435E17">
        <w:rPr>
          <w:sz w:val="22"/>
          <w:szCs w:val="22"/>
        </w:rPr>
        <w:t>Torri is</w:t>
      </w:r>
      <w:r w:rsidR="009560FF">
        <w:rPr>
          <w:sz w:val="22"/>
          <w:szCs w:val="22"/>
        </w:rPr>
        <w:t>-</w:t>
      </w:r>
      <w:r w:rsidRPr="00435E17">
        <w:rPr>
          <w:sz w:val="22"/>
          <w:szCs w:val="22"/>
        </w:rPr>
        <w:t>ddeddfau lleol</w:t>
      </w:r>
    </w:p>
    <w:p w14:paraId="4D5476D4" w14:textId="77777777" w:rsidR="00460EA9" w:rsidRPr="00435E17" w:rsidRDefault="00460EA9" w:rsidP="005023FC">
      <w:pPr>
        <w:jc w:val="both"/>
        <w:rPr>
          <w:sz w:val="22"/>
          <w:szCs w:val="22"/>
        </w:rPr>
      </w:pPr>
    </w:p>
    <w:p w14:paraId="7B69E3B2" w14:textId="2D7E6651" w:rsidR="00146EAF" w:rsidRPr="00435E17" w:rsidRDefault="00A06BF9" w:rsidP="005023FC">
      <w:pPr>
        <w:pStyle w:val="ListParagraph"/>
        <w:numPr>
          <w:ilvl w:val="1"/>
          <w:numId w:val="43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>Dyma rai enghreifftiau eraill lle gallem ddatblygu ein defnydd o dronau:</w:t>
      </w:r>
    </w:p>
    <w:p w14:paraId="343F668B" w14:textId="77777777" w:rsidR="000D3859" w:rsidRPr="00435E17" w:rsidRDefault="000D3859" w:rsidP="005023FC">
      <w:pPr>
        <w:pStyle w:val="ListParagraph"/>
        <w:ind w:left="502"/>
        <w:jc w:val="both"/>
        <w:rPr>
          <w:sz w:val="22"/>
          <w:szCs w:val="22"/>
        </w:rPr>
      </w:pPr>
    </w:p>
    <w:p w14:paraId="08D5961B" w14:textId="6ABF2674" w:rsidR="003A65B1" w:rsidRPr="00435E17" w:rsidRDefault="003A65B1" w:rsidP="005023FC">
      <w:pPr>
        <w:pStyle w:val="ListParagraph"/>
        <w:numPr>
          <w:ilvl w:val="0"/>
          <w:numId w:val="1"/>
        </w:numPr>
        <w:tabs>
          <w:tab w:val="left" w:pos="1035"/>
        </w:tabs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>Archwiliadau o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r awyr</w:t>
      </w:r>
      <w:r w:rsidR="00261963">
        <w:rPr>
          <w:sz w:val="22"/>
          <w:szCs w:val="22"/>
        </w:rPr>
        <w:t xml:space="preserve"> – </w:t>
      </w:r>
      <w:r w:rsidRPr="00435E17">
        <w:rPr>
          <w:sz w:val="22"/>
          <w:szCs w:val="22"/>
        </w:rPr>
        <w:t>eiddo a strwythur</w:t>
      </w:r>
      <w:r w:rsidR="00E5756E">
        <w:rPr>
          <w:sz w:val="22"/>
          <w:szCs w:val="22"/>
        </w:rPr>
        <w:t>ol</w:t>
      </w:r>
      <w:r w:rsidRPr="00435E17">
        <w:rPr>
          <w:sz w:val="22"/>
          <w:szCs w:val="22"/>
        </w:rPr>
        <w:t xml:space="preserve"> (cost</w:t>
      </w:r>
      <w:r w:rsidR="009560FF">
        <w:rPr>
          <w:sz w:val="22"/>
          <w:szCs w:val="22"/>
        </w:rPr>
        <w:t>-</w:t>
      </w:r>
      <w:r w:rsidRPr="00435E17">
        <w:rPr>
          <w:sz w:val="22"/>
          <w:szCs w:val="22"/>
        </w:rPr>
        <w:t>effeithiol)</w:t>
      </w:r>
    </w:p>
    <w:p w14:paraId="37B7CDB9" w14:textId="7E1B4CFA" w:rsidR="00435E17" w:rsidRPr="00435E17" w:rsidRDefault="003A65B1" w:rsidP="005023FC">
      <w:pPr>
        <w:pStyle w:val="ListParagraph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>Torri rheoliadau cynllunio a datblygiadau a ganiateir</w:t>
      </w:r>
    </w:p>
    <w:p w14:paraId="757970E1" w14:textId="41D9C61B" w:rsidR="003A65B1" w:rsidRPr="00435E17" w:rsidRDefault="00B86E90" w:rsidP="005023FC">
      <w:pPr>
        <w:pStyle w:val="ListParagraph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Argyfyngau </w:t>
      </w:r>
      <w:r w:rsidR="00E5756E">
        <w:rPr>
          <w:sz w:val="22"/>
          <w:szCs w:val="22"/>
        </w:rPr>
        <w:t>s</w:t>
      </w:r>
      <w:r w:rsidRPr="00435E17">
        <w:rPr>
          <w:sz w:val="22"/>
          <w:szCs w:val="22"/>
        </w:rPr>
        <w:t>ifil</w:t>
      </w:r>
    </w:p>
    <w:p w14:paraId="17F0FF76" w14:textId="483F5BA8" w:rsidR="00341EFD" w:rsidRPr="00435E17" w:rsidRDefault="003A65B1" w:rsidP="005023FC">
      <w:pPr>
        <w:pStyle w:val="ListParagraph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>Arolygu</w:t>
      </w:r>
    </w:p>
    <w:p w14:paraId="570498BE" w14:textId="574D0DB9" w:rsidR="00146EAF" w:rsidRPr="00435E17" w:rsidRDefault="00341EFD" w:rsidP="005023FC">
      <w:pPr>
        <w:pStyle w:val="ListParagraph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>Diogelwch meysydd chwarae</w:t>
      </w:r>
    </w:p>
    <w:p w14:paraId="07DFA8B4" w14:textId="0A0119B2" w:rsidR="00435E17" w:rsidRPr="00435E17" w:rsidRDefault="003A65B1" w:rsidP="005023FC">
      <w:pPr>
        <w:pStyle w:val="ListParagraph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Monitro </w:t>
      </w:r>
      <w:r w:rsidR="00E5756E">
        <w:rPr>
          <w:sz w:val="22"/>
          <w:szCs w:val="22"/>
        </w:rPr>
        <w:t xml:space="preserve">amodau </w:t>
      </w:r>
      <w:r w:rsidRPr="00435E17">
        <w:rPr>
          <w:sz w:val="22"/>
          <w:szCs w:val="22"/>
        </w:rPr>
        <w:t xml:space="preserve">diogelwch </w:t>
      </w:r>
      <w:r w:rsidR="00E5756E">
        <w:rPr>
          <w:sz w:val="22"/>
          <w:szCs w:val="22"/>
        </w:rPr>
        <w:t>digwyddiadau</w:t>
      </w:r>
    </w:p>
    <w:p w14:paraId="57854AA3" w14:textId="5BD9B2E1" w:rsidR="00A57246" w:rsidRPr="00435E17" w:rsidRDefault="00B86E90" w:rsidP="005023FC">
      <w:pPr>
        <w:pStyle w:val="ListParagraph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>Delwedd</w:t>
      </w:r>
      <w:r w:rsidR="00E5756E">
        <w:rPr>
          <w:sz w:val="22"/>
          <w:szCs w:val="22"/>
        </w:rPr>
        <w:t>au</w:t>
      </w:r>
      <w:r w:rsidRPr="00435E17">
        <w:rPr>
          <w:sz w:val="22"/>
          <w:szCs w:val="22"/>
        </w:rPr>
        <w:t xml:space="preserve"> ar gyfer </w:t>
      </w:r>
      <w:r w:rsidR="00E5756E">
        <w:rPr>
          <w:sz w:val="22"/>
          <w:szCs w:val="22"/>
        </w:rPr>
        <w:t>m</w:t>
      </w:r>
      <w:r w:rsidRPr="00435E17">
        <w:rPr>
          <w:sz w:val="22"/>
          <w:szCs w:val="22"/>
        </w:rPr>
        <w:t xml:space="preserve">archnata a </w:t>
      </w:r>
      <w:r w:rsidR="00E5756E">
        <w:rPr>
          <w:sz w:val="22"/>
          <w:szCs w:val="22"/>
        </w:rPr>
        <w:t>c</w:t>
      </w:r>
      <w:r w:rsidRPr="00435E17">
        <w:rPr>
          <w:sz w:val="22"/>
          <w:szCs w:val="22"/>
        </w:rPr>
        <w:t>hyfathrebu</w:t>
      </w:r>
    </w:p>
    <w:p w14:paraId="63156D20" w14:textId="4214593C" w:rsidR="007F4409" w:rsidRPr="00435E17" w:rsidRDefault="00E5756E" w:rsidP="005023FC">
      <w:pPr>
        <w:pStyle w:val="ListParagraph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Monitro</w:t>
      </w:r>
      <w:r w:rsidR="00146EAF" w:rsidRPr="00435E17">
        <w:rPr>
          <w:sz w:val="22"/>
          <w:szCs w:val="22"/>
        </w:rPr>
        <w:t xml:space="preserve">/cynllunio </w:t>
      </w:r>
      <w:r w:rsidR="003A65B1" w:rsidRPr="00435E17">
        <w:rPr>
          <w:sz w:val="22"/>
          <w:szCs w:val="22"/>
        </w:rPr>
        <w:t>traffig</w:t>
      </w:r>
    </w:p>
    <w:p w14:paraId="64E38A06" w14:textId="558E3659" w:rsidR="00112E31" w:rsidRPr="00435E17" w:rsidRDefault="003A65B1" w:rsidP="005023FC">
      <w:pPr>
        <w:pStyle w:val="ListParagraph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Darlledu </w:t>
      </w:r>
      <w:r w:rsidR="00E5756E">
        <w:rPr>
          <w:sz w:val="22"/>
          <w:szCs w:val="22"/>
        </w:rPr>
        <w:t>g</w:t>
      </w:r>
      <w:r w:rsidRPr="00435E17">
        <w:rPr>
          <w:sz w:val="22"/>
          <w:szCs w:val="22"/>
        </w:rPr>
        <w:t xml:space="preserve">wybodaeth </w:t>
      </w:r>
      <w:r w:rsidR="00E5756E">
        <w:rPr>
          <w:sz w:val="22"/>
          <w:szCs w:val="22"/>
        </w:rPr>
        <w:t>d</w:t>
      </w:r>
      <w:r w:rsidRPr="00435E17">
        <w:rPr>
          <w:sz w:val="22"/>
          <w:szCs w:val="22"/>
        </w:rPr>
        <w:t xml:space="preserve">iogelwch </w:t>
      </w:r>
      <w:r w:rsidR="00E5756E">
        <w:rPr>
          <w:sz w:val="22"/>
          <w:szCs w:val="22"/>
        </w:rPr>
        <w:t>c</w:t>
      </w:r>
      <w:r w:rsidRPr="00435E17">
        <w:rPr>
          <w:sz w:val="22"/>
          <w:szCs w:val="22"/>
        </w:rPr>
        <w:t>yhoeddus</w:t>
      </w:r>
    </w:p>
    <w:p w14:paraId="6331A0AE" w14:textId="77777777" w:rsidR="00435E17" w:rsidRPr="00435E17" w:rsidRDefault="00B86E90" w:rsidP="005023FC">
      <w:pPr>
        <w:pStyle w:val="ListParagraph"/>
        <w:numPr>
          <w:ilvl w:val="0"/>
          <w:numId w:val="1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>Gorfodi parcio</w:t>
      </w:r>
    </w:p>
    <w:p w14:paraId="593D7771" w14:textId="0A225C0A" w:rsidR="003545EC" w:rsidRPr="00435E17" w:rsidRDefault="00193002" w:rsidP="005023FC">
      <w:pPr>
        <w:pStyle w:val="Heading2"/>
        <w:numPr>
          <w:ilvl w:val="0"/>
          <w:numId w:val="5"/>
        </w:numPr>
        <w:jc w:val="both"/>
        <w:rPr>
          <w:color w:val="153D63" w:themeColor="text2" w:themeTint="E6"/>
        </w:rPr>
      </w:pPr>
      <w:bookmarkStart w:id="3" w:name="_Toc215159880"/>
      <w:r w:rsidRPr="00435E17">
        <w:rPr>
          <w:color w:val="153D63" w:themeColor="text2" w:themeTint="E6"/>
        </w:rPr>
        <w:t>Deddfwriaeth</w:t>
      </w:r>
      <w:bookmarkEnd w:id="3"/>
    </w:p>
    <w:p w14:paraId="1E734D84" w14:textId="77777777" w:rsidR="003545EC" w:rsidRPr="00435E17" w:rsidRDefault="003545EC" w:rsidP="005023FC"/>
    <w:p w14:paraId="27ECD590" w14:textId="29CBEA72" w:rsidR="00435E17" w:rsidRPr="00435E17" w:rsidRDefault="0029533F" w:rsidP="005023FC">
      <w:pPr>
        <w:pStyle w:val="ListParagraph"/>
        <w:numPr>
          <w:ilvl w:val="1"/>
          <w:numId w:val="10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Er mwyn sicrhau bod </w:t>
      </w:r>
      <w:r w:rsidR="00D87A33">
        <w:rPr>
          <w:sz w:val="22"/>
          <w:szCs w:val="22"/>
        </w:rPr>
        <w:t>CAD</w:t>
      </w:r>
      <w:r w:rsidRPr="00435E17">
        <w:rPr>
          <w:sz w:val="22"/>
          <w:szCs w:val="22"/>
        </w:rPr>
        <w:t xml:space="preserve"> yn cael eu gweithredu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n ddiogel ac yn gyfreithlon, bydd Cyngor Sir Ceredigion yn </w:t>
      </w:r>
      <w:r w:rsidR="00E5756E">
        <w:rPr>
          <w:sz w:val="22"/>
          <w:szCs w:val="22"/>
        </w:rPr>
        <w:t>dilyn y d</w:t>
      </w:r>
      <w:r w:rsidRPr="00435E17">
        <w:rPr>
          <w:sz w:val="22"/>
          <w:szCs w:val="22"/>
        </w:rPr>
        <w:t>deddfwriaeth a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r canllawiau a </w:t>
      </w:r>
      <w:r w:rsidR="00D87A33">
        <w:rPr>
          <w:sz w:val="22"/>
          <w:szCs w:val="22"/>
        </w:rPr>
        <w:t xml:space="preserve">gyhoeddwyd </w:t>
      </w:r>
      <w:r w:rsidRPr="00435E17">
        <w:rPr>
          <w:sz w:val="22"/>
          <w:szCs w:val="22"/>
        </w:rPr>
        <w:t>gan Awdurdod Hedfan Sifil y DU (</w:t>
      </w:r>
      <w:r w:rsidR="00682421">
        <w:rPr>
          <w:sz w:val="22"/>
          <w:szCs w:val="22"/>
        </w:rPr>
        <w:t>AHS</w:t>
      </w:r>
      <w:r w:rsidRPr="00435E17">
        <w:rPr>
          <w:sz w:val="22"/>
          <w:szCs w:val="22"/>
        </w:rPr>
        <w:t>).</w:t>
      </w:r>
    </w:p>
    <w:p w14:paraId="73C4A0BB" w14:textId="01EE2422" w:rsidR="00B45992" w:rsidRPr="00435E17" w:rsidRDefault="00B45992" w:rsidP="005023FC">
      <w:pPr>
        <w:pStyle w:val="ListParagraph"/>
        <w:ind w:left="360"/>
        <w:jc w:val="both"/>
      </w:pPr>
    </w:p>
    <w:p w14:paraId="5B519148" w14:textId="77777777" w:rsidR="001C1EAF" w:rsidRPr="001C1EAF" w:rsidRDefault="00C80390" w:rsidP="001C1EAF">
      <w:pPr>
        <w:jc w:val="both"/>
        <w:rPr>
          <w:b/>
          <w:bCs/>
          <w:color w:val="000000" w:themeColor="text1"/>
          <w:u w:val="single"/>
        </w:rPr>
      </w:pPr>
      <w:bookmarkStart w:id="4" w:name="_Hlk208312830"/>
      <w:r w:rsidRPr="001C1EAF">
        <w:rPr>
          <w:sz w:val="22"/>
          <w:szCs w:val="22"/>
        </w:rPr>
        <w:t>Mae lefelau cysylltiedig o hyfforddiant a chymwysterau sy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 xml:space="preserve">n </w:t>
      </w:r>
      <w:r w:rsidR="00D87A33" w:rsidRPr="001C1EAF">
        <w:rPr>
          <w:sz w:val="22"/>
          <w:szCs w:val="22"/>
        </w:rPr>
        <w:t>gymwys</w:t>
      </w:r>
      <w:r w:rsidRPr="001C1EAF">
        <w:rPr>
          <w:sz w:val="22"/>
          <w:szCs w:val="22"/>
        </w:rPr>
        <w:t xml:space="preserve"> i beilotiaid o bell. Y brif ddogfen gyfeirio yw Cyhoeddiad Hedfan Sifil (</w:t>
      </w:r>
      <w:r w:rsidR="003520DA" w:rsidRPr="001C1EAF">
        <w:rPr>
          <w:sz w:val="22"/>
          <w:szCs w:val="22"/>
        </w:rPr>
        <w:t>CHS</w:t>
      </w:r>
      <w:r w:rsidRPr="001C1EAF">
        <w:rPr>
          <w:sz w:val="22"/>
          <w:szCs w:val="22"/>
        </w:rPr>
        <w:t>) 722</w:t>
      </w:r>
      <w:r w:rsidR="00261963" w:rsidRPr="001C1EAF">
        <w:rPr>
          <w:sz w:val="22"/>
          <w:szCs w:val="22"/>
        </w:rPr>
        <w:t xml:space="preserve"> – </w:t>
      </w:r>
      <w:r w:rsidRPr="001C1EAF">
        <w:rPr>
          <w:sz w:val="22"/>
          <w:szCs w:val="22"/>
        </w:rPr>
        <w:t>Gweithrediadau Systemau Awyrennau Di</w:t>
      </w:r>
      <w:r w:rsidR="009560FF" w:rsidRPr="001C1EAF">
        <w:rPr>
          <w:sz w:val="22"/>
          <w:szCs w:val="22"/>
        </w:rPr>
        <w:t>-</w:t>
      </w:r>
      <w:r w:rsidRPr="001C1EAF">
        <w:rPr>
          <w:sz w:val="22"/>
          <w:szCs w:val="22"/>
        </w:rPr>
        <w:t xml:space="preserve">griw </w:t>
      </w:r>
      <w:r w:rsidR="00E5756E" w:rsidRPr="001C1EAF">
        <w:rPr>
          <w:sz w:val="22"/>
          <w:szCs w:val="22"/>
        </w:rPr>
        <w:t xml:space="preserve">yng </w:t>
      </w:r>
      <w:r w:rsidR="00D87A33" w:rsidRPr="001C1EAF">
        <w:rPr>
          <w:sz w:val="22"/>
          <w:szCs w:val="22"/>
        </w:rPr>
        <w:t>N</w:t>
      </w:r>
      <w:r w:rsidR="0063754E" w:rsidRPr="001C1EAF">
        <w:rPr>
          <w:sz w:val="22"/>
          <w:szCs w:val="22"/>
        </w:rPr>
        <w:t>gofod</w:t>
      </w:r>
      <w:r w:rsidR="00E5756E" w:rsidRPr="001C1EAF">
        <w:rPr>
          <w:sz w:val="22"/>
          <w:szCs w:val="22"/>
        </w:rPr>
        <w:t xml:space="preserve"> </w:t>
      </w:r>
      <w:r w:rsidR="00D87A33" w:rsidRPr="001C1EAF">
        <w:rPr>
          <w:sz w:val="22"/>
          <w:szCs w:val="22"/>
        </w:rPr>
        <w:t>A</w:t>
      </w:r>
      <w:r w:rsidR="00E5756E" w:rsidRPr="001C1EAF">
        <w:rPr>
          <w:sz w:val="22"/>
          <w:szCs w:val="22"/>
        </w:rPr>
        <w:t xml:space="preserve">wyr y </w:t>
      </w:r>
      <w:r w:rsidRPr="001C1EAF">
        <w:rPr>
          <w:sz w:val="22"/>
          <w:szCs w:val="22"/>
        </w:rPr>
        <w:t xml:space="preserve">DU (Diwygiad 9.2) gweler </w:t>
      </w:r>
      <w:r w:rsidRPr="001C1EAF">
        <w:rPr>
          <w:color w:val="0070C0"/>
          <w:sz w:val="22"/>
          <w:szCs w:val="22"/>
        </w:rPr>
        <w:t>(Atodiad 1)</w:t>
      </w:r>
      <w:r w:rsidR="00E5756E" w:rsidRPr="001C1EAF">
        <w:rPr>
          <w:color w:val="0070C0"/>
          <w:sz w:val="22"/>
          <w:szCs w:val="22"/>
        </w:rPr>
        <w:t>.</w:t>
      </w:r>
      <w:r w:rsidRPr="001C1EAF">
        <w:rPr>
          <w:color w:val="0070C0"/>
          <w:sz w:val="22"/>
          <w:szCs w:val="22"/>
        </w:rPr>
        <w:t xml:space="preserve"> </w:t>
      </w:r>
      <w:r w:rsidR="00D72B03" w:rsidRPr="001C1EAF">
        <w:rPr>
          <w:b/>
          <w:bCs/>
          <w:color w:val="000000" w:themeColor="text1"/>
          <w:sz w:val="22"/>
          <w:szCs w:val="22"/>
          <w:u w:val="single"/>
        </w:rPr>
        <w:t xml:space="preserve">Bydd holl </w:t>
      </w:r>
      <w:r w:rsidR="00E5756E" w:rsidRPr="001C1EAF">
        <w:rPr>
          <w:b/>
          <w:bCs/>
          <w:color w:val="000000" w:themeColor="text1"/>
          <w:sz w:val="22"/>
          <w:szCs w:val="22"/>
          <w:u w:val="single"/>
        </w:rPr>
        <w:t>staff Ceredigion sy</w:t>
      </w:r>
      <w:r w:rsidR="00261963" w:rsidRPr="001C1EAF">
        <w:rPr>
          <w:b/>
          <w:bCs/>
          <w:color w:val="000000" w:themeColor="text1"/>
          <w:sz w:val="22"/>
          <w:szCs w:val="22"/>
          <w:u w:val="single"/>
        </w:rPr>
        <w:t>'</w:t>
      </w:r>
      <w:r w:rsidR="00E5756E" w:rsidRPr="001C1EAF">
        <w:rPr>
          <w:b/>
          <w:bCs/>
          <w:color w:val="000000" w:themeColor="text1"/>
          <w:sz w:val="22"/>
          <w:szCs w:val="22"/>
          <w:u w:val="single"/>
        </w:rPr>
        <w:t>n b</w:t>
      </w:r>
      <w:r w:rsidR="00D72B03" w:rsidRPr="001C1EAF">
        <w:rPr>
          <w:b/>
          <w:bCs/>
          <w:color w:val="000000" w:themeColor="text1"/>
          <w:sz w:val="22"/>
          <w:szCs w:val="22"/>
          <w:u w:val="single"/>
        </w:rPr>
        <w:t xml:space="preserve">eilotiaid o </w:t>
      </w:r>
      <w:r w:rsidR="00E5756E" w:rsidRPr="001C1EAF">
        <w:rPr>
          <w:b/>
          <w:bCs/>
          <w:color w:val="000000" w:themeColor="text1"/>
          <w:sz w:val="22"/>
          <w:szCs w:val="22"/>
          <w:u w:val="single"/>
        </w:rPr>
        <w:t>b</w:t>
      </w:r>
      <w:r w:rsidR="00D72B03" w:rsidRPr="001C1EAF">
        <w:rPr>
          <w:b/>
          <w:bCs/>
          <w:color w:val="000000" w:themeColor="text1"/>
          <w:sz w:val="22"/>
          <w:szCs w:val="22"/>
          <w:u w:val="single"/>
        </w:rPr>
        <w:t xml:space="preserve">ell yn cydymffurfio â </w:t>
      </w:r>
      <w:r w:rsidR="00E5756E" w:rsidRPr="001C1EAF">
        <w:rPr>
          <w:b/>
          <w:bCs/>
          <w:color w:val="000000" w:themeColor="text1"/>
          <w:sz w:val="22"/>
          <w:szCs w:val="22"/>
          <w:u w:val="single"/>
        </w:rPr>
        <w:t>p</w:t>
      </w:r>
      <w:r w:rsidR="00D72B03" w:rsidRPr="001C1EAF">
        <w:rPr>
          <w:b/>
          <w:bCs/>
          <w:color w:val="000000" w:themeColor="text1"/>
          <w:sz w:val="22"/>
          <w:szCs w:val="22"/>
          <w:u w:val="single"/>
        </w:rPr>
        <w:t>holisi a chanllawiau</w:t>
      </w:r>
      <w:r w:rsidR="00261963" w:rsidRPr="001C1EAF">
        <w:rPr>
          <w:b/>
          <w:bCs/>
          <w:color w:val="000000" w:themeColor="text1"/>
          <w:sz w:val="22"/>
          <w:szCs w:val="22"/>
          <w:u w:val="single"/>
        </w:rPr>
        <w:t>'</w:t>
      </w:r>
      <w:r w:rsidR="00D72B03" w:rsidRPr="001C1EAF">
        <w:rPr>
          <w:b/>
          <w:bCs/>
          <w:color w:val="000000" w:themeColor="text1"/>
          <w:sz w:val="22"/>
          <w:szCs w:val="22"/>
          <w:u w:val="single"/>
        </w:rPr>
        <w:t xml:space="preserve">r </w:t>
      </w:r>
      <w:r w:rsidR="00682421" w:rsidRPr="001C1EAF">
        <w:rPr>
          <w:b/>
          <w:bCs/>
          <w:color w:val="000000" w:themeColor="text1"/>
          <w:sz w:val="22"/>
          <w:szCs w:val="22"/>
          <w:u w:val="single"/>
        </w:rPr>
        <w:t>AHS</w:t>
      </w:r>
      <w:r w:rsidR="00D72B03" w:rsidRPr="001C1EAF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87A33" w:rsidRPr="001C1EAF">
        <w:rPr>
          <w:b/>
          <w:bCs/>
          <w:color w:val="000000" w:themeColor="text1"/>
          <w:sz w:val="22"/>
          <w:szCs w:val="22"/>
          <w:u w:val="single"/>
        </w:rPr>
        <w:t xml:space="preserve">a nodir </w:t>
      </w:r>
      <w:r w:rsidR="00D72B03" w:rsidRPr="001C1EAF">
        <w:rPr>
          <w:b/>
          <w:bCs/>
          <w:color w:val="000000" w:themeColor="text1"/>
          <w:sz w:val="22"/>
          <w:szCs w:val="22"/>
          <w:u w:val="single"/>
        </w:rPr>
        <w:t xml:space="preserve">yn </w:t>
      </w:r>
      <w:r w:rsidR="003520DA" w:rsidRPr="001C1EAF">
        <w:rPr>
          <w:b/>
          <w:bCs/>
          <w:color w:val="000000" w:themeColor="text1"/>
          <w:sz w:val="22"/>
          <w:szCs w:val="22"/>
          <w:u w:val="single"/>
        </w:rPr>
        <w:t xml:space="preserve">CHS </w:t>
      </w:r>
      <w:r w:rsidR="00D72B03" w:rsidRPr="001C1EAF">
        <w:rPr>
          <w:b/>
          <w:bCs/>
          <w:color w:val="000000" w:themeColor="text1"/>
          <w:sz w:val="22"/>
          <w:szCs w:val="22"/>
          <w:u w:val="single"/>
        </w:rPr>
        <w:t>722 (9.2)</w:t>
      </w:r>
    </w:p>
    <w:p w14:paraId="633F53B1" w14:textId="77777777" w:rsidR="001C1EAF" w:rsidRPr="00E62C26" w:rsidRDefault="001C1EAF" w:rsidP="001C1EAF">
      <w:pPr>
        <w:pStyle w:val="ListParagraph"/>
        <w:rPr>
          <w:sz w:val="28"/>
          <w:szCs w:val="28"/>
        </w:rPr>
      </w:pPr>
    </w:p>
    <w:p w14:paraId="5942E25A" w14:textId="2CD26E31" w:rsidR="001C1EAF" w:rsidRPr="001C1EAF" w:rsidRDefault="001C1EAF" w:rsidP="001C1EAF">
      <w:pPr>
        <w:jc w:val="both"/>
        <w:rPr>
          <w:b/>
          <w:bCs/>
          <w:i/>
          <w:iCs/>
          <w:color w:val="000000" w:themeColor="text1"/>
          <w:u w:val="single"/>
        </w:rPr>
      </w:pPr>
      <w:hyperlink r:id="rId12" w:history="1">
        <w:r w:rsidRPr="00E62C26">
          <w:rPr>
            <w:rStyle w:val="Hyperlink"/>
            <w:b/>
          </w:rPr>
          <w:t>Gweithrediadau Systemau Awyrennau Di-griw yng Ngofod Awyr y DU - Canllawiau</w:t>
        </w:r>
      </w:hyperlink>
      <w:r w:rsidRPr="00E62C26">
        <w:t xml:space="preserve"> </w:t>
      </w:r>
      <w:r w:rsidRPr="001C1EAF">
        <w:rPr>
          <w:i/>
          <w:iCs/>
          <w:sz w:val="22"/>
          <w:szCs w:val="22"/>
        </w:rPr>
        <w:t>(fersiwn Saesneg yn unig)</w:t>
      </w:r>
    </w:p>
    <w:bookmarkEnd w:id="4"/>
    <w:p w14:paraId="2587FEAA" w14:textId="77777777" w:rsidR="008A5E25" w:rsidRPr="00435E17" w:rsidRDefault="008A5E25" w:rsidP="005023FC">
      <w:pPr>
        <w:pStyle w:val="ListParagraph"/>
        <w:rPr>
          <w:sz w:val="22"/>
          <w:szCs w:val="22"/>
        </w:rPr>
      </w:pPr>
    </w:p>
    <w:p w14:paraId="028E2507" w14:textId="48591F96" w:rsidR="00AB4715" w:rsidRPr="001C1EAF" w:rsidRDefault="000D3859" w:rsidP="005023FC">
      <w:pPr>
        <w:pStyle w:val="ListParagraph"/>
        <w:numPr>
          <w:ilvl w:val="1"/>
          <w:numId w:val="10"/>
        </w:numPr>
        <w:jc w:val="both"/>
      </w:pPr>
      <w:r w:rsidRPr="00435E17">
        <w:rPr>
          <w:sz w:val="22"/>
          <w:szCs w:val="22"/>
        </w:rPr>
        <w:t xml:space="preserve">Er y bydd </w:t>
      </w:r>
      <w:r w:rsidR="00E5756E">
        <w:rPr>
          <w:sz w:val="22"/>
          <w:szCs w:val="22"/>
        </w:rPr>
        <w:t xml:space="preserve">defnydd awdurdodau o </w:t>
      </w:r>
      <w:proofErr w:type="spellStart"/>
      <w:r w:rsidR="00E5756E">
        <w:rPr>
          <w:sz w:val="22"/>
          <w:szCs w:val="22"/>
        </w:rPr>
        <w:t>d</w:t>
      </w:r>
      <w:r w:rsidR="003520DA">
        <w:rPr>
          <w:sz w:val="22"/>
          <w:szCs w:val="22"/>
        </w:rPr>
        <w:t>d</w:t>
      </w:r>
      <w:r w:rsidRPr="00435E17">
        <w:rPr>
          <w:sz w:val="22"/>
          <w:szCs w:val="22"/>
        </w:rPr>
        <w:t>ronau</w:t>
      </w:r>
      <w:proofErr w:type="spellEnd"/>
      <w:r w:rsidRPr="00435E17">
        <w:rPr>
          <w:sz w:val="22"/>
          <w:szCs w:val="22"/>
        </w:rPr>
        <w:t xml:space="preserve"> at ddibenion </w:t>
      </w:r>
      <w:r w:rsidRPr="00435E17">
        <w:rPr>
          <w:b/>
          <w:bCs/>
          <w:sz w:val="22"/>
          <w:szCs w:val="22"/>
        </w:rPr>
        <w:t>monitro ac arolygu statudol agored</w:t>
      </w:r>
      <w:r w:rsidRPr="00435E17">
        <w:rPr>
          <w:sz w:val="22"/>
          <w:szCs w:val="22"/>
        </w:rPr>
        <w:t xml:space="preserve">, mae Cyngor Sir Ceredigion wedi ymrwymo i sicrhau y bydd </w:t>
      </w:r>
      <w:r w:rsidR="00D87A33">
        <w:rPr>
          <w:sz w:val="22"/>
          <w:szCs w:val="22"/>
        </w:rPr>
        <w:t>yr holl</w:t>
      </w:r>
      <w:r w:rsidRPr="00435E17">
        <w:rPr>
          <w:sz w:val="22"/>
          <w:szCs w:val="22"/>
        </w:rPr>
        <w:t xml:space="preserve"> weithrediad</w:t>
      </w:r>
      <w:r w:rsidR="00D87A33">
        <w:rPr>
          <w:sz w:val="22"/>
          <w:szCs w:val="22"/>
        </w:rPr>
        <w:t>au</w:t>
      </w:r>
      <w:r w:rsidRPr="00435E17">
        <w:rPr>
          <w:sz w:val="22"/>
          <w:szCs w:val="22"/>
        </w:rPr>
        <w:t xml:space="preserve"> </w:t>
      </w:r>
      <w:r w:rsidR="00E5756E" w:rsidRPr="001C1EAF">
        <w:rPr>
          <w:sz w:val="22"/>
          <w:szCs w:val="22"/>
        </w:rPr>
        <w:t xml:space="preserve">CAD </w:t>
      </w:r>
      <w:r w:rsidRPr="001C1EAF">
        <w:rPr>
          <w:sz w:val="22"/>
          <w:szCs w:val="22"/>
        </w:rPr>
        <w:t>yn cydymffurfio â Deddf Rheoleiddio Pwerau Ymchwilio 2000.</w:t>
      </w:r>
    </w:p>
    <w:p w14:paraId="46E60D04" w14:textId="77777777" w:rsidR="00AB4715" w:rsidRPr="001C1EAF" w:rsidRDefault="00AB4715" w:rsidP="005023FC">
      <w:pPr>
        <w:pStyle w:val="ListParagraph"/>
        <w:ind w:left="360"/>
        <w:jc w:val="both"/>
      </w:pPr>
    </w:p>
    <w:p w14:paraId="5DFCE3DC" w14:textId="745F1EA2" w:rsidR="00871EDA" w:rsidRPr="001C1EAF" w:rsidRDefault="00671DE2" w:rsidP="005023FC">
      <w:pPr>
        <w:pStyle w:val="ListParagraph"/>
        <w:numPr>
          <w:ilvl w:val="1"/>
          <w:numId w:val="10"/>
        </w:numPr>
        <w:jc w:val="both"/>
      </w:pPr>
      <w:r w:rsidRPr="001C1EAF">
        <w:rPr>
          <w:sz w:val="22"/>
          <w:szCs w:val="22"/>
        </w:rPr>
        <w:t xml:space="preserve">Lle mae </w:t>
      </w:r>
      <w:r w:rsidR="00E5756E" w:rsidRPr="001C1EAF">
        <w:rPr>
          <w:sz w:val="22"/>
          <w:szCs w:val="22"/>
        </w:rPr>
        <w:t>rhagor o wyliadwriaeth wedi</w:t>
      </w:r>
      <w:r w:rsidR="00261963" w:rsidRPr="001C1EAF">
        <w:rPr>
          <w:sz w:val="22"/>
          <w:szCs w:val="22"/>
        </w:rPr>
        <w:t>'</w:t>
      </w:r>
      <w:r w:rsidR="00E5756E" w:rsidRPr="001C1EAF">
        <w:rPr>
          <w:sz w:val="22"/>
          <w:szCs w:val="22"/>
        </w:rPr>
        <w:t>i thargedu neu wedi</w:t>
      </w:r>
      <w:r w:rsidR="00261963" w:rsidRPr="001C1EAF">
        <w:rPr>
          <w:sz w:val="22"/>
          <w:szCs w:val="22"/>
        </w:rPr>
        <w:t>'</w:t>
      </w:r>
      <w:r w:rsidR="00E5756E" w:rsidRPr="001C1EAF">
        <w:rPr>
          <w:sz w:val="22"/>
          <w:szCs w:val="22"/>
        </w:rPr>
        <w:t>i chyfeirio yn ofynnol ar gyfer</w:t>
      </w:r>
      <w:r w:rsidRPr="001C1EAF">
        <w:rPr>
          <w:sz w:val="22"/>
          <w:szCs w:val="22"/>
        </w:rPr>
        <w:t xml:space="preserve"> </w:t>
      </w:r>
      <w:r w:rsidR="00E5756E" w:rsidRPr="001C1EAF">
        <w:rPr>
          <w:sz w:val="22"/>
          <w:szCs w:val="22"/>
        </w:rPr>
        <w:t xml:space="preserve">gweithrediadau </w:t>
      </w:r>
      <w:r w:rsidRPr="001C1EAF">
        <w:rPr>
          <w:sz w:val="22"/>
          <w:szCs w:val="22"/>
        </w:rPr>
        <w:t>sy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>n dod o dan Ddeddf Rheoleiddio Pwerau Ymchwilio</w:t>
      </w:r>
      <w:r w:rsidR="00E5756E" w:rsidRPr="001C1EAF">
        <w:rPr>
          <w:sz w:val="22"/>
          <w:szCs w:val="22"/>
        </w:rPr>
        <w:t>,</w:t>
      </w:r>
      <w:r w:rsidRPr="001C1EAF">
        <w:rPr>
          <w:sz w:val="22"/>
          <w:szCs w:val="22"/>
        </w:rPr>
        <w:t xml:space="preserve"> </w:t>
      </w:r>
      <w:r w:rsidRPr="001C1EAF">
        <w:rPr>
          <w:b/>
          <w:bCs/>
          <w:sz w:val="22"/>
          <w:szCs w:val="22"/>
        </w:rPr>
        <w:t>bydd dulliau amgen yn cael eu hystyried</w:t>
      </w:r>
      <w:r w:rsidRPr="001C1EAF">
        <w:rPr>
          <w:sz w:val="22"/>
          <w:szCs w:val="22"/>
        </w:rPr>
        <w:t>.</w:t>
      </w:r>
    </w:p>
    <w:p w14:paraId="49BE696E" w14:textId="77777777" w:rsidR="00871EDA" w:rsidRPr="00435E17" w:rsidRDefault="00871EDA" w:rsidP="005023FC">
      <w:pPr>
        <w:pStyle w:val="ListParagraph"/>
        <w:rPr>
          <w:b/>
          <w:bCs/>
          <w:sz w:val="22"/>
          <w:szCs w:val="22"/>
        </w:rPr>
      </w:pPr>
    </w:p>
    <w:p w14:paraId="7681CD8D" w14:textId="0A3A10E4" w:rsidR="00126481" w:rsidRPr="00435E17" w:rsidRDefault="00126481" w:rsidP="005023FC">
      <w:pPr>
        <w:jc w:val="both"/>
        <w:rPr>
          <w:sz w:val="22"/>
          <w:szCs w:val="22"/>
        </w:rPr>
      </w:pPr>
    </w:p>
    <w:p w14:paraId="4F0FE3AE" w14:textId="77777777" w:rsidR="00F22176" w:rsidRPr="00435E17" w:rsidRDefault="00F22176" w:rsidP="005023FC">
      <w:pPr>
        <w:jc w:val="both"/>
        <w:rPr>
          <w:color w:val="0070C0"/>
          <w:sz w:val="22"/>
          <w:szCs w:val="22"/>
        </w:rPr>
      </w:pPr>
    </w:p>
    <w:p w14:paraId="2F8D3A4F" w14:textId="77777777" w:rsidR="00435E17" w:rsidRPr="00261963" w:rsidRDefault="00126481" w:rsidP="005023FC">
      <w:pPr>
        <w:pStyle w:val="ListParagraph"/>
        <w:numPr>
          <w:ilvl w:val="0"/>
          <w:numId w:val="18"/>
        </w:numPr>
        <w:jc w:val="both"/>
        <w:rPr>
          <w:rStyle w:val="Heading2Char"/>
        </w:rPr>
      </w:pPr>
      <w:bookmarkStart w:id="5" w:name="_Toc215159881"/>
      <w:r w:rsidRPr="00435E17">
        <w:rPr>
          <w:rStyle w:val="Heading2Char"/>
        </w:rPr>
        <w:t>Hyfforddiant a Chydymffurfiaeth</w:t>
      </w:r>
      <w:bookmarkEnd w:id="5"/>
    </w:p>
    <w:p w14:paraId="1EB5009F" w14:textId="43C9CB68" w:rsidR="003545EC" w:rsidRPr="00435E17" w:rsidRDefault="003545EC" w:rsidP="005023FC">
      <w:pPr>
        <w:pStyle w:val="ListParagraph"/>
        <w:ind w:left="357"/>
        <w:jc w:val="both"/>
        <w:rPr>
          <w:b/>
          <w:bCs/>
        </w:rPr>
      </w:pPr>
    </w:p>
    <w:p w14:paraId="7DA311A7" w14:textId="17FF91B2" w:rsidR="00435E17" w:rsidRPr="00435E17" w:rsidRDefault="00126481" w:rsidP="001C1EAF">
      <w:pPr>
        <w:pStyle w:val="ListParagraph"/>
        <w:numPr>
          <w:ilvl w:val="1"/>
          <w:numId w:val="18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>Y safon fasnachol sefydledig ar gyfer peilotiaid o bell sy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n gweithredu </w:t>
      </w:r>
      <w:r w:rsidR="003520DA">
        <w:rPr>
          <w:sz w:val="22"/>
          <w:szCs w:val="22"/>
        </w:rPr>
        <w:t>CAD</w:t>
      </w:r>
      <w:r w:rsidRPr="00435E17">
        <w:rPr>
          <w:sz w:val="22"/>
          <w:szCs w:val="22"/>
        </w:rPr>
        <w:t xml:space="preserve"> o fewn y DU yw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r </w:t>
      </w:r>
      <w:r w:rsidRPr="00435E17">
        <w:rPr>
          <w:b/>
          <w:bCs/>
          <w:sz w:val="22"/>
          <w:szCs w:val="22"/>
        </w:rPr>
        <w:t xml:space="preserve">Dystysgrif Llinell </w:t>
      </w:r>
      <w:r w:rsidR="00E5756E">
        <w:rPr>
          <w:b/>
          <w:bCs/>
          <w:sz w:val="22"/>
          <w:szCs w:val="22"/>
        </w:rPr>
        <w:t>Welededd</w:t>
      </w:r>
      <w:r w:rsidRPr="00435E17">
        <w:rPr>
          <w:b/>
          <w:bCs/>
          <w:sz w:val="22"/>
          <w:szCs w:val="22"/>
        </w:rPr>
        <w:t xml:space="preserve"> Gyffredinol. </w:t>
      </w:r>
      <w:r w:rsidRPr="00435E17">
        <w:rPr>
          <w:sz w:val="22"/>
          <w:szCs w:val="22"/>
        </w:rPr>
        <w:t>Rhaid i bob peilot o bell sy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n gweithredu </w:t>
      </w:r>
      <w:r w:rsidR="003520DA">
        <w:rPr>
          <w:sz w:val="22"/>
          <w:szCs w:val="22"/>
        </w:rPr>
        <w:t>CAD</w:t>
      </w:r>
      <w:r w:rsidRPr="00435E17">
        <w:rPr>
          <w:sz w:val="22"/>
          <w:szCs w:val="22"/>
        </w:rPr>
        <w:t xml:space="preserve"> </w:t>
      </w:r>
      <w:r w:rsidR="00E5756E">
        <w:rPr>
          <w:sz w:val="22"/>
          <w:szCs w:val="22"/>
        </w:rPr>
        <w:t xml:space="preserve">ar gyfer yr </w:t>
      </w:r>
      <w:r w:rsidRPr="00435E17">
        <w:rPr>
          <w:sz w:val="22"/>
          <w:szCs w:val="22"/>
        </w:rPr>
        <w:t xml:space="preserve">Awdurdod </w:t>
      </w:r>
      <w:r w:rsidR="00E5756E">
        <w:rPr>
          <w:sz w:val="22"/>
          <w:szCs w:val="22"/>
        </w:rPr>
        <w:t xml:space="preserve">feddu ar </w:t>
      </w:r>
      <w:r w:rsidR="00D87A33">
        <w:rPr>
          <w:sz w:val="22"/>
          <w:szCs w:val="22"/>
        </w:rPr>
        <w:t xml:space="preserve">y </w:t>
      </w:r>
      <w:r w:rsidR="0063754E">
        <w:rPr>
          <w:sz w:val="22"/>
          <w:szCs w:val="22"/>
        </w:rPr>
        <w:t>Dystysgrif</w:t>
      </w:r>
      <w:r w:rsidR="00E5756E">
        <w:rPr>
          <w:sz w:val="22"/>
          <w:szCs w:val="22"/>
        </w:rPr>
        <w:t xml:space="preserve"> </w:t>
      </w:r>
      <w:r w:rsidR="00D87A33">
        <w:rPr>
          <w:sz w:val="22"/>
          <w:szCs w:val="22"/>
        </w:rPr>
        <w:t>hon</w:t>
      </w:r>
      <w:r w:rsidR="00E5756E">
        <w:rPr>
          <w:sz w:val="22"/>
          <w:szCs w:val="22"/>
        </w:rPr>
        <w:t xml:space="preserve">. </w:t>
      </w:r>
      <w:r w:rsidRPr="00435E17">
        <w:rPr>
          <w:sz w:val="22"/>
          <w:szCs w:val="22"/>
        </w:rPr>
        <w:t xml:space="preserve">Mae hyn wedi galluogi Cyngor Sir Ceredigion, fel endid gweithredol, i gael </w:t>
      </w:r>
      <w:r w:rsidRPr="00E5756E">
        <w:rPr>
          <w:b/>
          <w:bCs/>
          <w:sz w:val="22"/>
          <w:szCs w:val="22"/>
        </w:rPr>
        <w:t>Awdurdodiad</w:t>
      </w:r>
      <w:r w:rsidRPr="00435E17">
        <w:rPr>
          <w:sz w:val="22"/>
          <w:szCs w:val="22"/>
        </w:rPr>
        <w:t xml:space="preserve"> </w:t>
      </w:r>
      <w:r w:rsidRPr="00435E17">
        <w:rPr>
          <w:b/>
          <w:bCs/>
          <w:sz w:val="22"/>
          <w:szCs w:val="22"/>
        </w:rPr>
        <w:t xml:space="preserve">Gweithredol </w:t>
      </w:r>
      <w:r w:rsidRPr="00E5756E">
        <w:rPr>
          <w:sz w:val="22"/>
          <w:szCs w:val="22"/>
        </w:rPr>
        <w:t>gan</w:t>
      </w:r>
      <w:r w:rsidRPr="00435E17">
        <w:rPr>
          <w:b/>
          <w:bCs/>
          <w:sz w:val="22"/>
          <w:szCs w:val="22"/>
        </w:rPr>
        <w:t xml:space="preserve"> </w:t>
      </w:r>
      <w:r w:rsidR="00435E17" w:rsidRPr="00435E17">
        <w:rPr>
          <w:sz w:val="22"/>
          <w:szCs w:val="22"/>
        </w:rPr>
        <w:t>y</w:t>
      </w:r>
      <w:r w:rsidR="00D87A33">
        <w:rPr>
          <w:sz w:val="22"/>
          <w:szCs w:val="22"/>
        </w:rPr>
        <w:t>r</w:t>
      </w:r>
      <w:r w:rsidR="00435E17" w:rsidRPr="00435E17">
        <w:rPr>
          <w:sz w:val="22"/>
          <w:szCs w:val="22"/>
        </w:rPr>
        <w:t xml:space="preserve"> </w:t>
      </w:r>
      <w:r w:rsidR="00682421">
        <w:rPr>
          <w:sz w:val="22"/>
          <w:szCs w:val="22"/>
        </w:rPr>
        <w:t>AHS</w:t>
      </w:r>
      <w:r w:rsidR="00435E17" w:rsidRPr="00435E17">
        <w:rPr>
          <w:sz w:val="22"/>
          <w:szCs w:val="22"/>
        </w:rPr>
        <w:t>.</w:t>
      </w:r>
    </w:p>
    <w:p w14:paraId="384B0209" w14:textId="5802C742" w:rsidR="00E64723" w:rsidRPr="00435E17" w:rsidRDefault="00E64723" w:rsidP="005023FC">
      <w:pPr>
        <w:jc w:val="both"/>
        <w:rPr>
          <w:b/>
          <w:bCs/>
          <w:sz w:val="22"/>
          <w:szCs w:val="22"/>
        </w:rPr>
      </w:pPr>
    </w:p>
    <w:p w14:paraId="3EB8ED8D" w14:textId="77777777" w:rsidR="00470B7F" w:rsidRPr="00435E17" w:rsidRDefault="00470B7F" w:rsidP="005023FC">
      <w:pPr>
        <w:rPr>
          <w:sz w:val="22"/>
          <w:szCs w:val="22"/>
        </w:rPr>
      </w:pPr>
    </w:p>
    <w:p w14:paraId="36C5C3CD" w14:textId="33F320D0" w:rsidR="005F6157" w:rsidRPr="001C1EAF" w:rsidRDefault="00E5756E" w:rsidP="001C1EAF">
      <w:pPr>
        <w:pStyle w:val="ListParagraph"/>
        <w:numPr>
          <w:ilvl w:val="1"/>
          <w:numId w:val="44"/>
        </w:numPr>
        <w:jc w:val="both"/>
        <w:rPr>
          <w:sz w:val="22"/>
          <w:szCs w:val="22"/>
        </w:rPr>
      </w:pPr>
      <w:r w:rsidRPr="001C1EAF">
        <w:rPr>
          <w:sz w:val="22"/>
          <w:szCs w:val="22"/>
        </w:rPr>
        <w:t>Mae</w:t>
      </w:r>
      <w:r w:rsidRPr="001C1EAF">
        <w:rPr>
          <w:b/>
          <w:bCs/>
          <w:sz w:val="22"/>
          <w:szCs w:val="22"/>
        </w:rPr>
        <w:t xml:space="preserve"> </w:t>
      </w:r>
      <w:r w:rsidR="005F6157" w:rsidRPr="001C1EAF">
        <w:rPr>
          <w:b/>
          <w:bCs/>
          <w:sz w:val="22"/>
          <w:szCs w:val="22"/>
        </w:rPr>
        <w:t xml:space="preserve">Llawlyfr Gweithrediadau </w:t>
      </w:r>
      <w:r w:rsidR="005F6157" w:rsidRPr="001C1EAF">
        <w:rPr>
          <w:sz w:val="22"/>
          <w:szCs w:val="22"/>
        </w:rPr>
        <w:t xml:space="preserve">gorfodol </w:t>
      </w:r>
      <w:r w:rsidRPr="001C1EAF">
        <w:rPr>
          <w:sz w:val="22"/>
          <w:szCs w:val="22"/>
        </w:rPr>
        <w:t xml:space="preserve">wedi cael ei </w:t>
      </w:r>
      <w:r w:rsidR="005F6157" w:rsidRPr="001C1EAF">
        <w:rPr>
          <w:sz w:val="22"/>
          <w:szCs w:val="22"/>
        </w:rPr>
        <w:t>baratoi gan staff y Cyngor ac wedi</w:t>
      </w:r>
      <w:r w:rsidR="00261963" w:rsidRPr="001C1EAF">
        <w:rPr>
          <w:sz w:val="22"/>
          <w:szCs w:val="22"/>
        </w:rPr>
        <w:t>'</w:t>
      </w:r>
      <w:r w:rsidR="005F6157" w:rsidRPr="001C1EAF">
        <w:rPr>
          <w:sz w:val="22"/>
          <w:szCs w:val="22"/>
        </w:rPr>
        <w:t xml:space="preserve">i gymeradwyo gan yr </w:t>
      </w:r>
      <w:r w:rsidR="00D87A33" w:rsidRPr="001C1EAF">
        <w:rPr>
          <w:sz w:val="22"/>
          <w:szCs w:val="22"/>
        </w:rPr>
        <w:t>AHS</w:t>
      </w:r>
      <w:r w:rsidRPr="001C1EAF">
        <w:rPr>
          <w:sz w:val="22"/>
          <w:szCs w:val="22"/>
        </w:rPr>
        <w:t xml:space="preserve">. </w:t>
      </w:r>
      <w:r w:rsidR="005F6157" w:rsidRPr="001C1EAF">
        <w:rPr>
          <w:sz w:val="22"/>
          <w:szCs w:val="22"/>
        </w:rPr>
        <w:t>Mae</w:t>
      </w:r>
      <w:r w:rsidR="00261963" w:rsidRPr="001C1EAF">
        <w:rPr>
          <w:sz w:val="22"/>
          <w:szCs w:val="22"/>
        </w:rPr>
        <w:t>'</w:t>
      </w:r>
      <w:r w:rsidR="005F6157" w:rsidRPr="001C1EAF">
        <w:rPr>
          <w:sz w:val="22"/>
          <w:szCs w:val="22"/>
        </w:rPr>
        <w:t xml:space="preserve">r ddogfen hon yn amlinellu pob agwedd ar weithrediadau </w:t>
      </w:r>
      <w:r w:rsidR="003520DA" w:rsidRPr="001C1EAF">
        <w:rPr>
          <w:sz w:val="22"/>
          <w:szCs w:val="22"/>
        </w:rPr>
        <w:t>CAD</w:t>
      </w:r>
      <w:r w:rsidR="005F6157" w:rsidRPr="001C1EAF">
        <w:rPr>
          <w:sz w:val="22"/>
          <w:szCs w:val="22"/>
        </w:rPr>
        <w:t xml:space="preserve"> arfaethedig gan gynnwys:</w:t>
      </w:r>
    </w:p>
    <w:p w14:paraId="3ED336D0" w14:textId="77777777" w:rsidR="005F6157" w:rsidRPr="00435E17" w:rsidRDefault="005F6157" w:rsidP="005023FC">
      <w:pPr>
        <w:pStyle w:val="ListParagraph"/>
        <w:ind w:left="501"/>
        <w:jc w:val="both"/>
        <w:rPr>
          <w:sz w:val="22"/>
          <w:szCs w:val="22"/>
        </w:rPr>
      </w:pPr>
    </w:p>
    <w:p w14:paraId="5BF55E69" w14:textId="77777777" w:rsidR="005F6157" w:rsidRPr="00435E17" w:rsidRDefault="005F6157" w:rsidP="005023FC">
      <w:pPr>
        <w:pStyle w:val="ListParagraph"/>
        <w:numPr>
          <w:ilvl w:val="0"/>
          <w:numId w:val="41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>Protocolau diogelwch cyhoeddus</w:t>
      </w:r>
    </w:p>
    <w:p w14:paraId="6F33B683" w14:textId="51A5CC0F" w:rsidR="005F6157" w:rsidRPr="00435E17" w:rsidRDefault="005F6157" w:rsidP="005023FC">
      <w:pPr>
        <w:pStyle w:val="ListParagraph"/>
        <w:numPr>
          <w:ilvl w:val="0"/>
          <w:numId w:val="41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Gwiriadau diogelwch cyn ac ar ôl </w:t>
      </w:r>
      <w:r w:rsidR="00D87A33">
        <w:rPr>
          <w:sz w:val="22"/>
          <w:szCs w:val="22"/>
        </w:rPr>
        <w:t>hediad</w:t>
      </w:r>
    </w:p>
    <w:p w14:paraId="2DEDADA9" w14:textId="13462984" w:rsidR="005F6157" w:rsidRPr="00435E17" w:rsidRDefault="005F6157" w:rsidP="005023FC">
      <w:pPr>
        <w:pStyle w:val="ListParagraph"/>
        <w:numPr>
          <w:ilvl w:val="0"/>
          <w:numId w:val="41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Hyfforddiant ac ardystio </w:t>
      </w:r>
      <w:r w:rsidR="00E5756E">
        <w:rPr>
          <w:sz w:val="22"/>
          <w:szCs w:val="22"/>
        </w:rPr>
        <w:t>p</w:t>
      </w:r>
      <w:r w:rsidRPr="00435E17">
        <w:rPr>
          <w:sz w:val="22"/>
          <w:szCs w:val="22"/>
        </w:rPr>
        <w:t>eilot</w:t>
      </w:r>
      <w:r w:rsidR="00D87A33">
        <w:rPr>
          <w:sz w:val="22"/>
          <w:szCs w:val="22"/>
        </w:rPr>
        <w:t>iaid</w:t>
      </w:r>
      <w:r w:rsidRPr="00435E17">
        <w:rPr>
          <w:sz w:val="22"/>
          <w:szCs w:val="22"/>
        </w:rPr>
        <w:t xml:space="preserve"> o </w:t>
      </w:r>
      <w:r w:rsidR="00E5756E">
        <w:rPr>
          <w:sz w:val="22"/>
          <w:szCs w:val="22"/>
        </w:rPr>
        <w:t>b</w:t>
      </w:r>
      <w:r w:rsidRPr="00435E17">
        <w:rPr>
          <w:sz w:val="22"/>
          <w:szCs w:val="22"/>
        </w:rPr>
        <w:t>ell</w:t>
      </w:r>
    </w:p>
    <w:p w14:paraId="122BFFCB" w14:textId="77777777" w:rsidR="005F6157" w:rsidRPr="00435E17" w:rsidRDefault="005F6157" w:rsidP="005023FC">
      <w:pPr>
        <w:pStyle w:val="ListParagraph"/>
        <w:numPr>
          <w:ilvl w:val="0"/>
          <w:numId w:val="41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>Gweithdrefnau asesu risg</w:t>
      </w:r>
    </w:p>
    <w:p w14:paraId="3D00C897" w14:textId="77777777" w:rsidR="005F6157" w:rsidRPr="00435E17" w:rsidRDefault="005F6157" w:rsidP="005023FC">
      <w:pPr>
        <w:pStyle w:val="ListParagraph"/>
        <w:numPr>
          <w:ilvl w:val="0"/>
          <w:numId w:val="41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>Manylebau technegol a gofynion cynnal a chadw</w:t>
      </w:r>
    </w:p>
    <w:p w14:paraId="31EB8307" w14:textId="4D03B013" w:rsidR="002C40E4" w:rsidRPr="00435E17" w:rsidRDefault="005F6157" w:rsidP="005023FC">
      <w:pPr>
        <w:pStyle w:val="ListParagraph"/>
        <w:numPr>
          <w:ilvl w:val="0"/>
          <w:numId w:val="41"/>
        </w:numPr>
        <w:jc w:val="both"/>
        <w:rPr>
          <w:vanish/>
          <w:sz w:val="22"/>
          <w:szCs w:val="22"/>
        </w:rPr>
      </w:pPr>
      <w:r w:rsidRPr="00435E17">
        <w:rPr>
          <w:sz w:val="22"/>
          <w:szCs w:val="22"/>
        </w:rPr>
        <w:t>Cofnodi hediadau a chadw cofnodion</w:t>
      </w:r>
    </w:p>
    <w:p w14:paraId="4A831197" w14:textId="77777777" w:rsidR="002C40E4" w:rsidRPr="00435E17" w:rsidRDefault="002C40E4" w:rsidP="005023FC">
      <w:pPr>
        <w:ind w:left="360"/>
        <w:rPr>
          <w:vanish/>
          <w:sz w:val="22"/>
          <w:szCs w:val="22"/>
        </w:rPr>
      </w:pPr>
    </w:p>
    <w:p w14:paraId="785BAEAA" w14:textId="77777777" w:rsidR="001C1EAF" w:rsidRPr="001C1EAF" w:rsidRDefault="001C1EAF" w:rsidP="001C1EAF">
      <w:pPr>
        <w:pStyle w:val="ListParagraph"/>
        <w:numPr>
          <w:ilvl w:val="1"/>
          <w:numId w:val="44"/>
        </w:numPr>
        <w:jc w:val="both"/>
        <w:rPr>
          <w:sz w:val="22"/>
          <w:szCs w:val="22"/>
        </w:rPr>
      </w:pPr>
      <w:r w:rsidRPr="001C1EAF">
        <w:rPr>
          <w:sz w:val="22"/>
          <w:szCs w:val="22"/>
        </w:rPr>
        <w:t xml:space="preserve">. </w:t>
      </w:r>
    </w:p>
    <w:p w14:paraId="311FF045" w14:textId="77777777" w:rsidR="001C1EAF" w:rsidRPr="001C1EAF" w:rsidRDefault="001C1EAF" w:rsidP="001C1EAF">
      <w:pPr>
        <w:jc w:val="both"/>
        <w:rPr>
          <w:sz w:val="22"/>
          <w:szCs w:val="22"/>
        </w:rPr>
      </w:pPr>
    </w:p>
    <w:p w14:paraId="14A304F2" w14:textId="59D4ECC0" w:rsidR="00272608" w:rsidRPr="001C1EAF" w:rsidRDefault="005F6157" w:rsidP="001C1EAF">
      <w:pPr>
        <w:pStyle w:val="ListParagraph"/>
        <w:numPr>
          <w:ilvl w:val="1"/>
          <w:numId w:val="45"/>
        </w:numPr>
        <w:jc w:val="both"/>
        <w:rPr>
          <w:sz w:val="22"/>
          <w:szCs w:val="22"/>
        </w:rPr>
      </w:pPr>
      <w:r w:rsidRPr="001C1EAF">
        <w:rPr>
          <w:sz w:val="22"/>
          <w:szCs w:val="22"/>
        </w:rPr>
        <w:t xml:space="preserve">Bydd pob gweithrediad </w:t>
      </w:r>
      <w:r w:rsidR="003520DA" w:rsidRPr="001C1EAF">
        <w:rPr>
          <w:sz w:val="22"/>
          <w:szCs w:val="22"/>
        </w:rPr>
        <w:t>CAD</w:t>
      </w:r>
      <w:r w:rsidRPr="001C1EAF">
        <w:rPr>
          <w:sz w:val="22"/>
          <w:szCs w:val="22"/>
        </w:rPr>
        <w:t xml:space="preserve"> a gynhelir gan yr Awdurdod yn cadw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>n gaeth at y gweithdrefnau a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>r safonau a nodir yn y Llawlyfr Gweithrediadau. Mae cydymffurfiaeth yn sicrhau bod hediadau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 xml:space="preserve">n cael eu cynnal </w:t>
      </w:r>
      <w:r w:rsidR="00CA4BC9" w:rsidRPr="001C1EAF">
        <w:rPr>
          <w:sz w:val="22"/>
          <w:szCs w:val="22"/>
        </w:rPr>
        <w:t>yn ddiogel, yn gyfreithlon ac yn unol â rheoliadau</w:t>
      </w:r>
      <w:r w:rsidR="00261963" w:rsidRPr="001C1EAF">
        <w:rPr>
          <w:sz w:val="22"/>
          <w:szCs w:val="22"/>
        </w:rPr>
        <w:t>'</w:t>
      </w:r>
      <w:r w:rsidR="00CA4BC9" w:rsidRPr="001C1EAF">
        <w:rPr>
          <w:sz w:val="22"/>
          <w:szCs w:val="22"/>
        </w:rPr>
        <w:t xml:space="preserve">r </w:t>
      </w:r>
      <w:r w:rsidR="00682421" w:rsidRPr="001C1EAF">
        <w:rPr>
          <w:sz w:val="22"/>
          <w:szCs w:val="22"/>
        </w:rPr>
        <w:t>AHS</w:t>
      </w:r>
      <w:r w:rsidR="00CA4BC9" w:rsidRPr="001C1EAF">
        <w:rPr>
          <w:sz w:val="22"/>
          <w:szCs w:val="22"/>
        </w:rPr>
        <w:t>.</w:t>
      </w:r>
    </w:p>
    <w:p w14:paraId="5FF35742" w14:textId="77777777" w:rsidR="00ED2500" w:rsidRPr="00435E17" w:rsidRDefault="00ED2500" w:rsidP="005023FC">
      <w:pPr>
        <w:pStyle w:val="ListParagraph"/>
        <w:ind w:left="432"/>
        <w:rPr>
          <w:sz w:val="22"/>
          <w:szCs w:val="22"/>
        </w:rPr>
      </w:pPr>
    </w:p>
    <w:p w14:paraId="5D75529E" w14:textId="30DA6076" w:rsidR="00ED2500" w:rsidRPr="001C1EAF" w:rsidRDefault="00ED2500" w:rsidP="001C1EAF">
      <w:pPr>
        <w:pStyle w:val="ListParagraph"/>
        <w:numPr>
          <w:ilvl w:val="1"/>
          <w:numId w:val="46"/>
        </w:numPr>
        <w:jc w:val="both"/>
        <w:rPr>
          <w:sz w:val="22"/>
          <w:szCs w:val="22"/>
        </w:rPr>
      </w:pPr>
      <w:r w:rsidRPr="001C1EAF">
        <w:rPr>
          <w:sz w:val="22"/>
          <w:szCs w:val="22"/>
        </w:rPr>
        <w:t>Mae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>r Awdurdod</w:t>
      </w:r>
      <w:r w:rsidR="00E5756E" w:rsidRPr="001C1EAF">
        <w:rPr>
          <w:sz w:val="22"/>
          <w:szCs w:val="22"/>
        </w:rPr>
        <w:t>iad</w:t>
      </w:r>
      <w:r w:rsidRPr="001C1EAF">
        <w:rPr>
          <w:sz w:val="22"/>
          <w:szCs w:val="22"/>
        </w:rPr>
        <w:t xml:space="preserve"> Gweithredol a roddwyd i Gyngor Sir Ceredigion gan y </w:t>
      </w:r>
      <w:r w:rsidR="00682421" w:rsidRPr="001C1EAF">
        <w:rPr>
          <w:sz w:val="22"/>
          <w:szCs w:val="22"/>
        </w:rPr>
        <w:t>AHS</w:t>
      </w:r>
      <w:r w:rsidRPr="001C1EAF">
        <w:rPr>
          <w:sz w:val="22"/>
          <w:szCs w:val="22"/>
        </w:rPr>
        <w:t xml:space="preserve"> ar gyfer </w:t>
      </w:r>
      <w:r w:rsidR="00E5756E" w:rsidRPr="001C1EAF">
        <w:rPr>
          <w:sz w:val="22"/>
          <w:szCs w:val="22"/>
        </w:rPr>
        <w:t xml:space="preserve">y </w:t>
      </w:r>
      <w:r w:rsidRPr="001C1EAF">
        <w:rPr>
          <w:sz w:val="22"/>
          <w:szCs w:val="22"/>
        </w:rPr>
        <w:t xml:space="preserve">defnydd masnachol </w:t>
      </w:r>
      <w:r w:rsidR="00E5756E" w:rsidRPr="001C1EAF">
        <w:rPr>
          <w:sz w:val="22"/>
          <w:szCs w:val="22"/>
        </w:rPr>
        <w:t>o</w:t>
      </w:r>
      <w:r w:rsidR="00261963" w:rsidRPr="001C1EAF">
        <w:rPr>
          <w:sz w:val="22"/>
          <w:szCs w:val="22"/>
        </w:rPr>
        <w:t>'</w:t>
      </w:r>
      <w:r w:rsidR="00E5756E" w:rsidRPr="001C1EAF">
        <w:rPr>
          <w:sz w:val="22"/>
          <w:szCs w:val="22"/>
        </w:rPr>
        <w:t xml:space="preserve">n </w:t>
      </w:r>
      <w:r w:rsidRPr="001C1EAF">
        <w:rPr>
          <w:sz w:val="22"/>
          <w:szCs w:val="22"/>
        </w:rPr>
        <w:t>dronau yn gosod terfynau sy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 xml:space="preserve">n </w:t>
      </w:r>
      <w:r w:rsidR="00D87A33" w:rsidRPr="001C1EAF">
        <w:rPr>
          <w:sz w:val="22"/>
          <w:szCs w:val="22"/>
        </w:rPr>
        <w:t>gymwys</w:t>
      </w:r>
      <w:r w:rsidRPr="001C1EAF">
        <w:rPr>
          <w:sz w:val="22"/>
          <w:szCs w:val="22"/>
        </w:rPr>
        <w:t xml:space="preserve"> i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 xml:space="preserve">n holl weithrediadau </w:t>
      </w:r>
      <w:r w:rsidR="00E5756E" w:rsidRPr="001C1EAF">
        <w:rPr>
          <w:sz w:val="22"/>
          <w:szCs w:val="22"/>
        </w:rPr>
        <w:t>dronau</w:t>
      </w:r>
      <w:r w:rsidRPr="001C1EAF">
        <w:rPr>
          <w:sz w:val="22"/>
          <w:szCs w:val="22"/>
        </w:rPr>
        <w:t>:</w:t>
      </w:r>
    </w:p>
    <w:p w14:paraId="72DD34BC" w14:textId="697F0E94" w:rsidR="002A453D" w:rsidRPr="00435E17" w:rsidRDefault="002A453D" w:rsidP="005023FC">
      <w:pPr>
        <w:jc w:val="both"/>
        <w:rPr>
          <w:sz w:val="22"/>
          <w:szCs w:val="22"/>
        </w:rPr>
      </w:pPr>
    </w:p>
    <w:p w14:paraId="55BC9512" w14:textId="07C6E382" w:rsidR="00435E17" w:rsidRPr="00435E17" w:rsidRDefault="00E5756E" w:rsidP="005023FC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Uchafswm p</w:t>
      </w:r>
      <w:r w:rsidR="00052A9D" w:rsidRPr="00435E17">
        <w:rPr>
          <w:sz w:val="22"/>
          <w:szCs w:val="22"/>
        </w:rPr>
        <w:t xml:space="preserve">wysau </w:t>
      </w:r>
      <w:r>
        <w:rPr>
          <w:sz w:val="22"/>
          <w:szCs w:val="22"/>
        </w:rPr>
        <w:t>e</w:t>
      </w:r>
      <w:r w:rsidR="00052A9D" w:rsidRPr="00435E17">
        <w:rPr>
          <w:sz w:val="22"/>
          <w:szCs w:val="22"/>
        </w:rPr>
        <w:t xml:space="preserve">sgyn </w:t>
      </w:r>
      <w:r>
        <w:rPr>
          <w:b/>
          <w:bCs/>
          <w:sz w:val="22"/>
          <w:szCs w:val="22"/>
        </w:rPr>
        <w:t xml:space="preserve">o dan </w:t>
      </w:r>
      <w:r w:rsidR="007750E3" w:rsidRPr="00435E17">
        <w:rPr>
          <w:b/>
          <w:bCs/>
          <w:sz w:val="22"/>
          <w:szCs w:val="22"/>
        </w:rPr>
        <w:t>25kg</w:t>
      </w:r>
    </w:p>
    <w:p w14:paraId="73C0BDBC" w14:textId="7412A433" w:rsidR="00435E17" w:rsidRPr="00435E17" w:rsidRDefault="002A453D" w:rsidP="005023FC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Gweithrediadau </w:t>
      </w:r>
      <w:r w:rsidR="007750E3" w:rsidRPr="00435E17">
        <w:rPr>
          <w:b/>
          <w:bCs/>
          <w:sz w:val="22"/>
          <w:szCs w:val="22"/>
        </w:rPr>
        <w:t xml:space="preserve">o fewn 150m </w:t>
      </w:r>
      <w:r w:rsidR="007750E3" w:rsidRPr="00435E17">
        <w:rPr>
          <w:sz w:val="22"/>
          <w:szCs w:val="22"/>
        </w:rPr>
        <w:t>i ardaloedd preswyl, masnachol, diwydiannol neu hamdden</w:t>
      </w:r>
    </w:p>
    <w:p w14:paraId="475A9729" w14:textId="0A323EA7" w:rsidR="00435E17" w:rsidRPr="00435E17" w:rsidRDefault="000B461B" w:rsidP="005023FC">
      <w:pPr>
        <w:pStyle w:val="ListParagraph"/>
        <w:numPr>
          <w:ilvl w:val="0"/>
          <w:numId w:val="42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Peilotiaid yn cynnal </w:t>
      </w:r>
      <w:r w:rsidR="007750E3" w:rsidRPr="00435E17">
        <w:rPr>
          <w:b/>
          <w:bCs/>
          <w:sz w:val="22"/>
          <w:szCs w:val="22"/>
        </w:rPr>
        <w:t xml:space="preserve">llinell </w:t>
      </w:r>
      <w:r w:rsidR="00E5756E">
        <w:rPr>
          <w:b/>
          <w:bCs/>
          <w:sz w:val="22"/>
          <w:szCs w:val="22"/>
        </w:rPr>
        <w:t>welededd</w:t>
      </w:r>
    </w:p>
    <w:p w14:paraId="206B4CA9" w14:textId="443BDB58" w:rsidR="00272608" w:rsidRPr="00435E17" w:rsidRDefault="00272608" w:rsidP="005023FC">
      <w:pPr>
        <w:pStyle w:val="ListParagraph"/>
        <w:ind w:left="1440"/>
        <w:jc w:val="both"/>
        <w:rPr>
          <w:sz w:val="22"/>
          <w:szCs w:val="22"/>
        </w:rPr>
      </w:pPr>
    </w:p>
    <w:p w14:paraId="73CEE579" w14:textId="77777777" w:rsidR="00ED2500" w:rsidRPr="001C1EAF" w:rsidRDefault="00ED2500" w:rsidP="001C1EAF">
      <w:pPr>
        <w:pStyle w:val="ListParagraph"/>
        <w:numPr>
          <w:ilvl w:val="0"/>
          <w:numId w:val="48"/>
        </w:numPr>
        <w:rPr>
          <w:vanish/>
          <w:sz w:val="22"/>
          <w:szCs w:val="22"/>
        </w:rPr>
      </w:pPr>
    </w:p>
    <w:p w14:paraId="4CCDB29B" w14:textId="5B566F61" w:rsidR="00D15D73" w:rsidRPr="001C1EAF" w:rsidRDefault="00021C34" w:rsidP="001C1EAF">
      <w:pPr>
        <w:pStyle w:val="ListParagraph"/>
        <w:numPr>
          <w:ilvl w:val="1"/>
          <w:numId w:val="49"/>
        </w:numPr>
        <w:jc w:val="both"/>
        <w:rPr>
          <w:vanish/>
          <w:sz w:val="22"/>
          <w:szCs w:val="22"/>
        </w:rPr>
      </w:pPr>
      <w:r w:rsidRPr="001C1EAF">
        <w:rPr>
          <w:sz w:val="22"/>
          <w:szCs w:val="22"/>
        </w:rPr>
        <w:t>Er mwyn gweithredu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 xml:space="preserve">n fasnachol, mae ein polisi yswiriant corfforaethol </w:t>
      </w:r>
      <w:r w:rsidR="00E5756E" w:rsidRPr="001C1EAF">
        <w:rPr>
          <w:sz w:val="22"/>
          <w:szCs w:val="22"/>
        </w:rPr>
        <w:t>wedi cael ei</w:t>
      </w:r>
      <w:r w:rsidRPr="001C1EAF">
        <w:rPr>
          <w:sz w:val="22"/>
          <w:szCs w:val="22"/>
        </w:rPr>
        <w:t xml:space="preserve"> ddiweddaru gyda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>r darpariaeth ofynnol sy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>n cydymffurfio â rheoliadau</w:t>
      </w:r>
      <w:r w:rsidR="00261963" w:rsidRPr="001C1EAF">
        <w:rPr>
          <w:sz w:val="22"/>
          <w:szCs w:val="22"/>
        </w:rPr>
        <w:t>'</w:t>
      </w:r>
      <w:r w:rsidR="00D87A33" w:rsidRPr="001C1EAF">
        <w:rPr>
          <w:sz w:val="22"/>
          <w:szCs w:val="22"/>
        </w:rPr>
        <w:t>r</w:t>
      </w:r>
      <w:r w:rsidRPr="001C1EAF">
        <w:rPr>
          <w:sz w:val="22"/>
          <w:szCs w:val="22"/>
        </w:rPr>
        <w:t xml:space="preserve"> </w:t>
      </w:r>
      <w:r w:rsidR="00682421" w:rsidRPr="001C1EAF">
        <w:rPr>
          <w:sz w:val="22"/>
          <w:szCs w:val="22"/>
        </w:rPr>
        <w:t>AHS</w:t>
      </w:r>
      <w:r w:rsidRPr="001C1EAF">
        <w:rPr>
          <w:sz w:val="22"/>
          <w:szCs w:val="22"/>
        </w:rPr>
        <w:t>.</w:t>
      </w:r>
    </w:p>
    <w:p w14:paraId="491F1457" w14:textId="77777777" w:rsidR="00D15D73" w:rsidRPr="00435E17" w:rsidRDefault="00D15D73" w:rsidP="005023FC">
      <w:pPr>
        <w:jc w:val="both"/>
        <w:rPr>
          <w:vanish/>
          <w:sz w:val="22"/>
          <w:szCs w:val="22"/>
        </w:rPr>
      </w:pPr>
    </w:p>
    <w:p w14:paraId="59225BAA" w14:textId="77777777" w:rsidR="001C1EAF" w:rsidRPr="001C1EAF" w:rsidRDefault="001C1EAF" w:rsidP="001C1EAF">
      <w:pPr>
        <w:pStyle w:val="ListParagraph"/>
        <w:numPr>
          <w:ilvl w:val="1"/>
          <w:numId w:val="49"/>
        </w:numPr>
        <w:jc w:val="both"/>
        <w:rPr>
          <w:color w:val="156082" w:themeColor="accent1"/>
          <w:sz w:val="22"/>
          <w:szCs w:val="22"/>
        </w:rPr>
      </w:pPr>
      <w:bookmarkStart w:id="6" w:name="_Hlk206065386"/>
    </w:p>
    <w:p w14:paraId="16236885" w14:textId="77777777" w:rsidR="001C1EAF" w:rsidRPr="001C1EAF" w:rsidRDefault="001C1EAF" w:rsidP="001C1EAF">
      <w:pPr>
        <w:pStyle w:val="ListParagraph"/>
        <w:rPr>
          <w:color w:val="000000" w:themeColor="text1"/>
          <w:sz w:val="22"/>
          <w:szCs w:val="22"/>
        </w:rPr>
      </w:pPr>
    </w:p>
    <w:p w14:paraId="522B40CE" w14:textId="51E8556F" w:rsidR="00435E17" w:rsidRPr="001C1EAF" w:rsidRDefault="00E5756E" w:rsidP="001C1EAF">
      <w:pPr>
        <w:pStyle w:val="ListParagraph"/>
        <w:numPr>
          <w:ilvl w:val="1"/>
          <w:numId w:val="50"/>
        </w:numPr>
        <w:jc w:val="both"/>
        <w:rPr>
          <w:color w:val="156082" w:themeColor="accent1"/>
          <w:sz w:val="22"/>
          <w:szCs w:val="22"/>
        </w:rPr>
      </w:pPr>
      <w:r w:rsidRPr="001C1EAF">
        <w:rPr>
          <w:color w:val="000000" w:themeColor="text1"/>
          <w:sz w:val="22"/>
          <w:szCs w:val="22"/>
        </w:rPr>
        <w:t>A</w:t>
      </w:r>
      <w:r w:rsidR="00AD0290" w:rsidRPr="001C1EAF">
        <w:rPr>
          <w:color w:val="000000" w:themeColor="text1"/>
          <w:sz w:val="22"/>
          <w:szCs w:val="22"/>
        </w:rPr>
        <w:t>mod o</w:t>
      </w:r>
      <w:r w:rsidR="00261963" w:rsidRPr="001C1EAF">
        <w:rPr>
          <w:color w:val="000000" w:themeColor="text1"/>
          <w:sz w:val="22"/>
          <w:szCs w:val="22"/>
        </w:rPr>
        <w:t>'</w:t>
      </w:r>
      <w:r w:rsidR="00AD0290" w:rsidRPr="001C1EAF">
        <w:rPr>
          <w:color w:val="000000" w:themeColor="text1"/>
          <w:sz w:val="22"/>
          <w:szCs w:val="22"/>
        </w:rPr>
        <w:t xml:space="preserve">n </w:t>
      </w:r>
      <w:r w:rsidRPr="001C1EAF">
        <w:rPr>
          <w:color w:val="000000" w:themeColor="text1"/>
          <w:sz w:val="22"/>
          <w:szCs w:val="22"/>
        </w:rPr>
        <w:t>y</w:t>
      </w:r>
      <w:r w:rsidR="00AD0290" w:rsidRPr="001C1EAF">
        <w:rPr>
          <w:color w:val="000000" w:themeColor="text1"/>
          <w:sz w:val="22"/>
          <w:szCs w:val="22"/>
        </w:rPr>
        <w:t xml:space="preserve">swiriant corfforaethol </w:t>
      </w:r>
      <w:r w:rsidRPr="001C1EAF">
        <w:rPr>
          <w:color w:val="000000" w:themeColor="text1"/>
          <w:sz w:val="22"/>
          <w:szCs w:val="22"/>
        </w:rPr>
        <w:t xml:space="preserve">yw </w:t>
      </w:r>
      <w:r w:rsidR="00AD0290" w:rsidRPr="001C1EAF">
        <w:rPr>
          <w:color w:val="000000" w:themeColor="text1"/>
          <w:sz w:val="22"/>
          <w:szCs w:val="22"/>
        </w:rPr>
        <w:t>ein bod yn cynnal cydymffurfiaeth â</w:t>
      </w:r>
      <w:r w:rsidR="00261963" w:rsidRPr="001C1EAF">
        <w:rPr>
          <w:color w:val="000000" w:themeColor="text1"/>
          <w:sz w:val="22"/>
          <w:szCs w:val="22"/>
        </w:rPr>
        <w:t>'</w:t>
      </w:r>
      <w:r w:rsidR="00AD0290" w:rsidRPr="001C1EAF">
        <w:rPr>
          <w:color w:val="000000" w:themeColor="text1"/>
          <w:sz w:val="22"/>
          <w:szCs w:val="22"/>
        </w:rPr>
        <w:t xml:space="preserve">r Llawlyfr </w:t>
      </w:r>
      <w:r w:rsidR="00AD0290" w:rsidRPr="001C1EAF">
        <w:rPr>
          <w:sz w:val="22"/>
          <w:szCs w:val="22"/>
        </w:rPr>
        <w:t>Gweithrediadau</w:t>
      </w:r>
      <w:r w:rsidR="00AD0290" w:rsidRPr="001C1EAF">
        <w:rPr>
          <w:color w:val="000000" w:themeColor="text1"/>
          <w:sz w:val="22"/>
          <w:szCs w:val="22"/>
        </w:rPr>
        <w:t xml:space="preserve">, hyfforddiant </w:t>
      </w:r>
      <w:r w:rsidR="00D87A33" w:rsidRPr="001C1EAF">
        <w:rPr>
          <w:color w:val="000000" w:themeColor="text1"/>
          <w:sz w:val="22"/>
          <w:szCs w:val="22"/>
        </w:rPr>
        <w:t>ac ardystio</w:t>
      </w:r>
      <w:r w:rsidR="00AD0290" w:rsidRPr="001C1EAF">
        <w:rPr>
          <w:color w:val="000000" w:themeColor="text1"/>
          <w:sz w:val="22"/>
          <w:szCs w:val="22"/>
        </w:rPr>
        <w:t xml:space="preserve"> peilotiaid o bell.</w:t>
      </w:r>
    </w:p>
    <w:p w14:paraId="3C67743B" w14:textId="7965D1B7" w:rsidR="007B5DC2" w:rsidRPr="00435E17" w:rsidRDefault="007B5DC2" w:rsidP="005023FC">
      <w:pPr>
        <w:pStyle w:val="ListParagraph"/>
        <w:ind w:left="360"/>
        <w:rPr>
          <w:sz w:val="22"/>
          <w:szCs w:val="22"/>
        </w:rPr>
      </w:pPr>
    </w:p>
    <w:p w14:paraId="157A5FB0" w14:textId="53EEC9D2" w:rsidR="00F22176" w:rsidRPr="001C1EAF" w:rsidRDefault="00F22176" w:rsidP="001C1EAF">
      <w:pPr>
        <w:pStyle w:val="ListParagraph"/>
        <w:numPr>
          <w:ilvl w:val="1"/>
          <w:numId w:val="47"/>
        </w:numPr>
        <w:jc w:val="both"/>
        <w:rPr>
          <w:sz w:val="22"/>
          <w:szCs w:val="22"/>
        </w:rPr>
      </w:pPr>
      <w:r w:rsidRPr="001C1EAF">
        <w:rPr>
          <w:sz w:val="22"/>
          <w:szCs w:val="22"/>
        </w:rPr>
        <w:t xml:space="preserve">Yn ogystal, </w:t>
      </w:r>
      <w:r w:rsidRPr="001C1EAF">
        <w:rPr>
          <w:color w:val="000000" w:themeColor="text1"/>
          <w:sz w:val="22"/>
          <w:szCs w:val="22"/>
        </w:rPr>
        <w:t>bydd</w:t>
      </w:r>
      <w:r w:rsidRPr="001C1EAF">
        <w:rPr>
          <w:sz w:val="22"/>
          <w:szCs w:val="22"/>
        </w:rPr>
        <w:t xml:space="preserve"> gweithdrefn gymeradwyo fewnol yn llywodraethu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>r pwrpas a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>r defnydd</w:t>
      </w:r>
      <w:r w:rsidR="00E5756E" w:rsidRPr="001C1EAF">
        <w:rPr>
          <w:sz w:val="22"/>
          <w:szCs w:val="22"/>
        </w:rPr>
        <w:t xml:space="preserve"> </w:t>
      </w:r>
      <w:r w:rsidRPr="001C1EAF">
        <w:rPr>
          <w:sz w:val="22"/>
          <w:szCs w:val="22"/>
        </w:rPr>
        <w:t xml:space="preserve">o </w:t>
      </w:r>
      <w:r w:rsidR="003520DA" w:rsidRPr="001C1EAF">
        <w:rPr>
          <w:sz w:val="22"/>
          <w:szCs w:val="22"/>
        </w:rPr>
        <w:t>CAD</w:t>
      </w:r>
      <w:r w:rsidRPr="001C1EAF">
        <w:rPr>
          <w:sz w:val="22"/>
          <w:szCs w:val="22"/>
        </w:rPr>
        <w:t xml:space="preserve"> yn y sefydliad ac </w:t>
      </w:r>
      <w:r w:rsidR="00E5756E" w:rsidRPr="001C1EAF">
        <w:rPr>
          <w:sz w:val="22"/>
          <w:szCs w:val="22"/>
        </w:rPr>
        <w:t xml:space="preserve">yn cyd-fynd â </w:t>
      </w:r>
      <w:r w:rsidRPr="001C1EAF">
        <w:rPr>
          <w:sz w:val="22"/>
          <w:szCs w:val="22"/>
        </w:rPr>
        <w:t>Llawlyfr Gweithrediadau</w:t>
      </w:r>
      <w:r w:rsidR="00261963" w:rsidRPr="001C1EAF">
        <w:rPr>
          <w:sz w:val="22"/>
          <w:szCs w:val="22"/>
        </w:rPr>
        <w:t>'</w:t>
      </w:r>
      <w:r w:rsidRPr="001C1EAF">
        <w:rPr>
          <w:sz w:val="22"/>
          <w:szCs w:val="22"/>
        </w:rPr>
        <w:t xml:space="preserve">r </w:t>
      </w:r>
      <w:r w:rsidR="00682421" w:rsidRPr="001C1EAF">
        <w:rPr>
          <w:sz w:val="22"/>
          <w:szCs w:val="22"/>
        </w:rPr>
        <w:t>AHS</w:t>
      </w:r>
      <w:r w:rsidRPr="001C1EAF">
        <w:rPr>
          <w:sz w:val="22"/>
          <w:szCs w:val="22"/>
        </w:rPr>
        <w:t xml:space="preserve"> (gweler Gweithdrefn Awdurdodi </w:t>
      </w:r>
      <w:r w:rsidR="003520DA" w:rsidRPr="001C1EAF">
        <w:rPr>
          <w:sz w:val="22"/>
          <w:szCs w:val="22"/>
        </w:rPr>
        <w:t>CAD</w:t>
      </w:r>
      <w:r w:rsidRPr="001C1EAF">
        <w:rPr>
          <w:sz w:val="22"/>
          <w:szCs w:val="22"/>
        </w:rPr>
        <w:t xml:space="preserve"> CCC)</w:t>
      </w:r>
      <w:r w:rsidR="00D87A33" w:rsidRPr="001C1EAF">
        <w:rPr>
          <w:sz w:val="22"/>
          <w:szCs w:val="22"/>
        </w:rPr>
        <w:t>.</w:t>
      </w:r>
    </w:p>
    <w:bookmarkEnd w:id="6"/>
    <w:p w14:paraId="14769050" w14:textId="77777777" w:rsidR="007E4AB6" w:rsidRPr="00435E17" w:rsidRDefault="007E4AB6" w:rsidP="005023FC">
      <w:pPr>
        <w:rPr>
          <w:sz w:val="22"/>
          <w:szCs w:val="22"/>
        </w:rPr>
      </w:pPr>
    </w:p>
    <w:p w14:paraId="3D58FFCE" w14:textId="1890E2F0" w:rsidR="007E4AB6" w:rsidRPr="00435E17" w:rsidRDefault="007E4AB6" w:rsidP="005023FC">
      <w:pPr>
        <w:jc w:val="both"/>
        <w:rPr>
          <w:b/>
          <w:bCs/>
        </w:rPr>
      </w:pPr>
      <w:r w:rsidRPr="00435E17">
        <w:rPr>
          <w:b/>
          <w:bCs/>
        </w:rPr>
        <w:t>Mae</w:t>
      </w:r>
      <w:r w:rsidR="00261963">
        <w:rPr>
          <w:b/>
          <w:bCs/>
        </w:rPr>
        <w:t>'</w:t>
      </w:r>
      <w:r w:rsidRPr="00435E17">
        <w:rPr>
          <w:b/>
          <w:bCs/>
        </w:rPr>
        <w:t>r mesurau ardystio a chydymffurfi</w:t>
      </w:r>
      <w:r w:rsidR="00E5756E">
        <w:rPr>
          <w:b/>
          <w:bCs/>
        </w:rPr>
        <w:t>o</w:t>
      </w:r>
      <w:r w:rsidRPr="00435E17">
        <w:rPr>
          <w:b/>
          <w:bCs/>
        </w:rPr>
        <w:t xml:space="preserve"> hyn yn ffurfio elfen graidd o ymrwymiad y Cyngor i weithrediadau </w:t>
      </w:r>
      <w:r w:rsidR="003520DA">
        <w:rPr>
          <w:b/>
          <w:bCs/>
        </w:rPr>
        <w:t>CAD</w:t>
      </w:r>
      <w:r w:rsidRPr="00435E17">
        <w:rPr>
          <w:b/>
          <w:bCs/>
        </w:rPr>
        <w:t xml:space="preserve"> diogel, cyfreithlon a phroffesiynol.</w:t>
      </w:r>
    </w:p>
    <w:p w14:paraId="3D70A179" w14:textId="56C5E197" w:rsidR="008651D4" w:rsidRPr="00435E17" w:rsidRDefault="008651D4" w:rsidP="005023FC">
      <w:pPr>
        <w:pStyle w:val="Heading1"/>
        <w:numPr>
          <w:ilvl w:val="0"/>
          <w:numId w:val="6"/>
        </w:numPr>
        <w:jc w:val="both"/>
        <w:rPr>
          <w:sz w:val="32"/>
          <w:szCs w:val="32"/>
        </w:rPr>
      </w:pPr>
      <w:bookmarkStart w:id="7" w:name="_Toc193988701"/>
      <w:bookmarkStart w:id="8" w:name="_Toc193989882"/>
      <w:bookmarkStart w:id="9" w:name="_Hlk186632850"/>
      <w:bookmarkStart w:id="10" w:name="_Hlk186634323"/>
      <w:bookmarkStart w:id="11" w:name="_Toc215159882"/>
      <w:bookmarkEnd w:id="0"/>
      <w:bookmarkEnd w:id="1"/>
      <w:r w:rsidRPr="00435E17">
        <w:rPr>
          <w:sz w:val="32"/>
          <w:szCs w:val="32"/>
        </w:rPr>
        <w:t>Trin Data</w:t>
      </w:r>
      <w:bookmarkEnd w:id="7"/>
      <w:bookmarkEnd w:id="8"/>
      <w:bookmarkEnd w:id="11"/>
    </w:p>
    <w:p w14:paraId="1657ACB2" w14:textId="77777777" w:rsidR="008D77A6" w:rsidRPr="00435E17" w:rsidRDefault="008D77A6" w:rsidP="005023FC">
      <w:pPr>
        <w:jc w:val="both"/>
      </w:pPr>
    </w:p>
    <w:p w14:paraId="2C56B673" w14:textId="10F29A56" w:rsidR="00435E17" w:rsidRPr="00435E17" w:rsidRDefault="00E5756E" w:rsidP="005023FC">
      <w:pPr>
        <w:pStyle w:val="ListParagraph"/>
        <w:numPr>
          <w:ilvl w:val="1"/>
          <w:numId w:val="6"/>
        </w:numPr>
        <w:spacing w:after="160"/>
        <w:jc w:val="both"/>
        <w:rPr>
          <w:sz w:val="22"/>
          <w:szCs w:val="22"/>
        </w:rPr>
      </w:pPr>
      <w:bookmarkStart w:id="12" w:name="_Hlk208313602"/>
      <w:r>
        <w:rPr>
          <w:sz w:val="22"/>
          <w:szCs w:val="22"/>
        </w:rPr>
        <w:t>Mae s</w:t>
      </w:r>
      <w:r w:rsidR="00EC095D" w:rsidRPr="00435E17">
        <w:rPr>
          <w:sz w:val="22"/>
          <w:szCs w:val="22"/>
        </w:rPr>
        <w:t>efydliadau sy</w:t>
      </w:r>
      <w:r w:rsidR="00261963">
        <w:rPr>
          <w:sz w:val="22"/>
          <w:szCs w:val="22"/>
        </w:rPr>
        <w:t>'</w:t>
      </w:r>
      <w:r w:rsidR="00EC095D" w:rsidRPr="00435E17">
        <w:rPr>
          <w:sz w:val="22"/>
          <w:szCs w:val="22"/>
        </w:rPr>
        <w:t xml:space="preserve">n defnyddio dronau </w:t>
      </w:r>
      <w:r>
        <w:rPr>
          <w:sz w:val="22"/>
          <w:szCs w:val="22"/>
        </w:rPr>
        <w:t xml:space="preserve">yn </w:t>
      </w:r>
      <w:r w:rsidR="00EC095D" w:rsidRPr="00435E17">
        <w:rPr>
          <w:sz w:val="22"/>
          <w:szCs w:val="22"/>
        </w:rPr>
        <w:t xml:space="preserve">rheolwyr </w:t>
      </w:r>
      <w:r>
        <w:rPr>
          <w:sz w:val="22"/>
          <w:szCs w:val="22"/>
        </w:rPr>
        <w:t xml:space="preserve">ar gyfer </w:t>
      </w:r>
      <w:r w:rsidR="00EC095D" w:rsidRPr="00435E17">
        <w:rPr>
          <w:sz w:val="22"/>
          <w:szCs w:val="22"/>
        </w:rPr>
        <w:t>unrhyw ddata personol sy</w:t>
      </w:r>
      <w:r w:rsidR="00261963">
        <w:rPr>
          <w:sz w:val="22"/>
          <w:szCs w:val="22"/>
        </w:rPr>
        <w:t>'</w:t>
      </w:r>
      <w:r w:rsidR="00EC095D" w:rsidRPr="00435E17">
        <w:rPr>
          <w:sz w:val="22"/>
          <w:szCs w:val="22"/>
        </w:rPr>
        <w:t xml:space="preserve">n </w:t>
      </w:r>
      <w:r w:rsidR="00AC5A92" w:rsidRPr="00435E17">
        <w:rPr>
          <w:sz w:val="22"/>
          <w:szCs w:val="22"/>
        </w:rPr>
        <w:t xml:space="preserve">cael ei gasglu. Polisi Cyngor Sir Ceredigion yw y byddwn yn cydymffurfio â chyfraith diogelu data </w:t>
      </w:r>
      <w:r>
        <w:rPr>
          <w:sz w:val="22"/>
          <w:szCs w:val="22"/>
        </w:rPr>
        <w:t>mewn perthynas â ch</w:t>
      </w:r>
      <w:r w:rsidR="00AC5A92" w:rsidRPr="00435E17">
        <w:rPr>
          <w:sz w:val="22"/>
          <w:szCs w:val="22"/>
        </w:rPr>
        <w:t>asglu data gan dronau.</w:t>
      </w:r>
    </w:p>
    <w:bookmarkEnd w:id="12"/>
    <w:p w14:paraId="2AD350DF" w14:textId="60620B41" w:rsidR="00EC095D" w:rsidRPr="00435E17" w:rsidRDefault="00EC095D" w:rsidP="005023FC">
      <w:pPr>
        <w:pStyle w:val="ListParagraph"/>
        <w:ind w:left="360"/>
        <w:jc w:val="both"/>
        <w:rPr>
          <w:sz w:val="22"/>
          <w:szCs w:val="22"/>
        </w:rPr>
      </w:pPr>
    </w:p>
    <w:p w14:paraId="06E2F145" w14:textId="0EC27995" w:rsidR="00435E17" w:rsidRPr="00435E17" w:rsidRDefault="008D77A6" w:rsidP="005023FC">
      <w:pPr>
        <w:pStyle w:val="ListParagraph"/>
        <w:numPr>
          <w:ilvl w:val="1"/>
          <w:numId w:val="6"/>
        </w:numPr>
        <w:jc w:val="both"/>
        <w:rPr>
          <w:color w:val="215E99" w:themeColor="text2" w:themeTint="BF"/>
          <w:sz w:val="22"/>
          <w:szCs w:val="22"/>
        </w:rPr>
      </w:pPr>
      <w:r w:rsidRPr="00435E17">
        <w:rPr>
          <w:sz w:val="22"/>
          <w:szCs w:val="22"/>
        </w:rPr>
        <w:t>Bydd unrhyw gynnyrch tystiolaethol a geir yn cael ei drin yn unol â</w:t>
      </w:r>
      <w:r w:rsidR="00261963">
        <w:rPr>
          <w:sz w:val="22"/>
          <w:szCs w:val="22"/>
        </w:rPr>
        <w:t>'</w:t>
      </w:r>
      <w:r w:rsidR="00D87A33">
        <w:rPr>
          <w:sz w:val="22"/>
          <w:szCs w:val="22"/>
        </w:rPr>
        <w:t>r</w:t>
      </w:r>
      <w:r w:rsidRPr="00435E17">
        <w:rPr>
          <w:sz w:val="22"/>
          <w:szCs w:val="22"/>
        </w:rPr>
        <w:t xml:space="preserve"> protocolau presennol ynghylch cadw a defnyddio cyfryngau digidol.</w:t>
      </w:r>
    </w:p>
    <w:p w14:paraId="4B4E9272" w14:textId="77777777" w:rsidR="00435E17" w:rsidRPr="004C504B" w:rsidRDefault="00435E17" w:rsidP="005023FC">
      <w:pPr>
        <w:pStyle w:val="ListParagraph"/>
        <w:ind w:left="360"/>
        <w:jc w:val="both"/>
        <w:rPr>
          <w:color w:val="000000" w:themeColor="text1"/>
          <w:sz w:val="22"/>
          <w:szCs w:val="22"/>
        </w:rPr>
      </w:pPr>
    </w:p>
    <w:p w14:paraId="6D541639" w14:textId="426E4D24" w:rsidR="001C1EAF" w:rsidRPr="004C504B" w:rsidRDefault="004C504B" w:rsidP="001C1EAF">
      <w:pPr>
        <w:pStyle w:val="ListParagraph"/>
        <w:ind w:left="142"/>
        <w:rPr>
          <w:b/>
          <w:bCs/>
          <w:color w:val="000000" w:themeColor="text1"/>
          <w:sz w:val="22"/>
          <w:szCs w:val="22"/>
          <w:u w:val="single"/>
        </w:rPr>
      </w:pPr>
      <w:r w:rsidRPr="004C504B">
        <w:rPr>
          <w:b/>
          <w:bCs/>
          <w:color w:val="000000" w:themeColor="text1"/>
          <w:sz w:val="22"/>
          <w:szCs w:val="22"/>
          <w:u w:val="single"/>
        </w:rPr>
        <w:t>Ymyrraeth Gyfochrog</w:t>
      </w:r>
    </w:p>
    <w:p w14:paraId="4DE56D8F" w14:textId="77777777" w:rsidR="001C1EAF" w:rsidRPr="004C504B" w:rsidRDefault="001C1EAF" w:rsidP="001C1EAF">
      <w:pPr>
        <w:pStyle w:val="ListParagraph"/>
        <w:ind w:left="142"/>
        <w:rPr>
          <w:b/>
          <w:bCs/>
          <w:color w:val="000000" w:themeColor="text1"/>
          <w:sz w:val="22"/>
          <w:szCs w:val="22"/>
        </w:rPr>
      </w:pPr>
    </w:p>
    <w:p w14:paraId="75A8F3AB" w14:textId="75223C0B" w:rsidR="001C1EAF" w:rsidRPr="004C504B" w:rsidRDefault="004C504B" w:rsidP="001C1EAF">
      <w:pPr>
        <w:pStyle w:val="ListParagraph"/>
        <w:numPr>
          <w:ilvl w:val="1"/>
          <w:numId w:val="6"/>
        </w:numPr>
        <w:jc w:val="both"/>
        <w:rPr>
          <w:b/>
          <w:bCs/>
          <w:color w:val="000000" w:themeColor="text1"/>
          <w:sz w:val="22"/>
          <w:szCs w:val="22"/>
        </w:rPr>
      </w:pPr>
      <w:r w:rsidRPr="004C504B">
        <w:rPr>
          <w:b/>
          <w:bCs/>
          <w:color w:val="000000" w:themeColor="text1"/>
          <w:sz w:val="22"/>
          <w:szCs w:val="22"/>
        </w:rPr>
        <w:t>Bydd unrhyw ddelweddau neu recordiadau nad ydynt yn berthnasol i bwrpas yr hediad yn cael eu dinistrio’n ddiogel cyn gynted ag y bo’n ymarferol.</w:t>
      </w:r>
    </w:p>
    <w:p w14:paraId="796C0771" w14:textId="77777777" w:rsidR="00435E17" w:rsidRPr="00435E17" w:rsidRDefault="0031303B" w:rsidP="005023FC">
      <w:pPr>
        <w:pStyle w:val="Heading1"/>
        <w:numPr>
          <w:ilvl w:val="0"/>
          <w:numId w:val="6"/>
        </w:numPr>
        <w:jc w:val="both"/>
        <w:rPr>
          <w:sz w:val="32"/>
          <w:szCs w:val="32"/>
        </w:rPr>
      </w:pPr>
      <w:bookmarkStart w:id="13" w:name="_Toc215159883"/>
      <w:r w:rsidRPr="00435E17">
        <w:rPr>
          <w:sz w:val="32"/>
          <w:szCs w:val="32"/>
        </w:rPr>
        <w:t>Preifatrwydd a Diogelwch</w:t>
      </w:r>
      <w:bookmarkEnd w:id="13"/>
    </w:p>
    <w:p w14:paraId="3E9E6B1A" w14:textId="205509F7" w:rsidR="003545EC" w:rsidRPr="00435E17" w:rsidRDefault="003545EC" w:rsidP="005023FC"/>
    <w:p w14:paraId="369DBF16" w14:textId="1C1A836E" w:rsidR="00435E17" w:rsidRPr="00435E17" w:rsidRDefault="00E5756E" w:rsidP="005023FC">
      <w:pPr>
        <w:jc w:val="both"/>
      </w:pPr>
      <w:bookmarkStart w:id="14" w:name="_Toc194075655"/>
      <w:bookmarkStart w:id="15" w:name="_Toc194075918"/>
      <w:r>
        <w:t>Delweddau a darnau eraill o O</w:t>
      </w:r>
      <w:r w:rsidR="0031303B" w:rsidRPr="00435E17">
        <w:t xml:space="preserve">fynion Casglu Data </w:t>
      </w:r>
      <w:r w:rsidR="00D87A33">
        <w:t xml:space="preserve">yr </w:t>
      </w:r>
      <w:r w:rsidR="00682421">
        <w:t>AHS</w:t>
      </w:r>
      <w:r>
        <w:t>,</w:t>
      </w:r>
      <w:r w:rsidR="0031303B" w:rsidRPr="00435E17">
        <w:t xml:space="preserve"> </w:t>
      </w:r>
      <w:r w:rsidR="00D87A33">
        <w:t xml:space="preserve">CHS </w:t>
      </w:r>
      <w:r w:rsidR="0031303B" w:rsidRPr="00435E17">
        <w:t xml:space="preserve">722 </w:t>
      </w:r>
      <w:r>
        <w:t xml:space="preserve">fersiwn </w:t>
      </w:r>
      <w:r w:rsidR="0031303B" w:rsidRPr="00435E17">
        <w:t>9.2</w:t>
      </w:r>
      <w:bookmarkEnd w:id="14"/>
      <w:bookmarkEnd w:id="15"/>
    </w:p>
    <w:p w14:paraId="2DBF10AF" w14:textId="40667B87" w:rsidR="0031303B" w:rsidRPr="00435E17" w:rsidRDefault="0031303B" w:rsidP="005023FC">
      <w:pPr>
        <w:jc w:val="both"/>
        <w:rPr>
          <w:sz w:val="22"/>
          <w:szCs w:val="22"/>
        </w:rPr>
      </w:pPr>
    </w:p>
    <w:p w14:paraId="2F54BA51" w14:textId="1E4441CD" w:rsidR="00435E17" w:rsidRPr="00435E17" w:rsidRDefault="00EC095D" w:rsidP="005023FC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>Fel gweithredwr Systemau Awyrennau Di</w:t>
      </w:r>
      <w:r w:rsidR="009560FF">
        <w:rPr>
          <w:sz w:val="22"/>
          <w:szCs w:val="22"/>
        </w:rPr>
        <w:t>-</w:t>
      </w:r>
      <w:r w:rsidRPr="00435E17">
        <w:rPr>
          <w:sz w:val="22"/>
          <w:szCs w:val="22"/>
        </w:rPr>
        <w:t>griw, mae Cyngor Sir Ceredigion yn ymwybodol y gallai casglu delweddau o unigolion adnabyddadwy, hyd yn oed yn anfwriadol, wrth ddefnyddio camerâu gwyliadwriaeth wedi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u gosod ar awyren</w:t>
      </w:r>
      <w:r w:rsidR="00D87A33">
        <w:rPr>
          <w:sz w:val="22"/>
          <w:szCs w:val="22"/>
        </w:rPr>
        <w:t>nau</w:t>
      </w:r>
      <w:r w:rsidRPr="00435E17">
        <w:rPr>
          <w:sz w:val="22"/>
          <w:szCs w:val="22"/>
        </w:rPr>
        <w:t xml:space="preserve"> di</w:t>
      </w:r>
      <w:r w:rsidR="009560FF">
        <w:rPr>
          <w:sz w:val="22"/>
          <w:szCs w:val="22"/>
        </w:rPr>
        <w:t>-</w:t>
      </w:r>
      <w:r w:rsidRPr="00435E17">
        <w:rPr>
          <w:sz w:val="22"/>
          <w:szCs w:val="22"/>
        </w:rPr>
        <w:t>griw, fod yn ddarostyngedig i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r Rheoliad Diogelu Data Cyffredinol a Deddf Diogelu Data 2018.</w:t>
      </w:r>
      <w:r w:rsidR="00023E67" w:rsidRPr="00435E17">
        <w:t xml:space="preserve"> </w:t>
      </w:r>
      <w:r w:rsidR="00023E67" w:rsidRPr="00435E17">
        <w:rPr>
          <w:sz w:val="22"/>
          <w:szCs w:val="22"/>
        </w:rPr>
        <w:t>Fel Awdurdod rydym hefyd wedi ein rhwymo gan Ddeddf Diogelu Rhyddid 2012.</w:t>
      </w:r>
    </w:p>
    <w:p w14:paraId="436E6202" w14:textId="5CB88F0D" w:rsidR="00F01A41" w:rsidRPr="00435E17" w:rsidRDefault="00F01A41" w:rsidP="005023FC">
      <w:pPr>
        <w:pStyle w:val="ListParagraph"/>
        <w:ind w:left="360"/>
        <w:jc w:val="both"/>
        <w:rPr>
          <w:sz w:val="22"/>
          <w:szCs w:val="22"/>
        </w:rPr>
      </w:pPr>
    </w:p>
    <w:p w14:paraId="706D41EB" w14:textId="240168E7" w:rsidR="00F01A41" w:rsidRPr="00435E17" w:rsidRDefault="0031303B" w:rsidP="005023FC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>Mae rhagor o wybodaeth am y rheoliadau hyn a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r amgylchiadau </w:t>
      </w:r>
      <w:r w:rsidR="00E5756E">
        <w:rPr>
          <w:sz w:val="22"/>
          <w:szCs w:val="22"/>
        </w:rPr>
        <w:t>lle</w:t>
      </w:r>
      <w:r w:rsidRPr="00435E17">
        <w:rPr>
          <w:sz w:val="22"/>
          <w:szCs w:val="22"/>
        </w:rPr>
        <w:t xml:space="preserve"> maent yn berthnasol ar gael gan Swyddfa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r Comisiynydd Gwybodaeth </w:t>
      </w:r>
      <w:r w:rsidR="00E5756E">
        <w:rPr>
          <w:sz w:val="22"/>
          <w:szCs w:val="22"/>
        </w:rPr>
        <w:t>a</w:t>
      </w:r>
      <w:r w:rsidR="00261963">
        <w:rPr>
          <w:sz w:val="22"/>
          <w:szCs w:val="22"/>
        </w:rPr>
        <w:t>'</w:t>
      </w:r>
      <w:r w:rsidR="00E5756E">
        <w:rPr>
          <w:sz w:val="22"/>
          <w:szCs w:val="22"/>
        </w:rPr>
        <w:t xml:space="preserve">r </w:t>
      </w:r>
      <w:r w:rsidRPr="00435E17">
        <w:rPr>
          <w:sz w:val="22"/>
          <w:szCs w:val="22"/>
        </w:rPr>
        <w:t>wefan:</w:t>
      </w:r>
    </w:p>
    <w:p w14:paraId="4570867D" w14:textId="6355EC47" w:rsidR="00F01A41" w:rsidRPr="00435E17" w:rsidRDefault="005B010D" w:rsidP="005023FC">
      <w:pPr>
        <w:ind w:left="142" w:firstLine="360"/>
        <w:jc w:val="both"/>
        <w:rPr>
          <w:sz w:val="22"/>
          <w:szCs w:val="22"/>
        </w:rPr>
      </w:pPr>
      <w:hyperlink r:id="rId13" w:history="1">
        <w:r w:rsidRPr="00435E17">
          <w:rPr>
            <w:rStyle w:val="Hyperlink"/>
            <w:sz w:val="22"/>
            <w:szCs w:val="22"/>
          </w:rPr>
          <w:t>https://ico.org.uk/for</w:t>
        </w:r>
        <w:r w:rsidR="009560FF">
          <w:rPr>
            <w:rStyle w:val="Hyperlink"/>
            <w:sz w:val="22"/>
            <w:szCs w:val="22"/>
          </w:rPr>
          <w:t>-</w:t>
        </w:r>
        <w:r w:rsidRPr="00435E17">
          <w:rPr>
            <w:rStyle w:val="Hyperlink"/>
            <w:sz w:val="22"/>
            <w:szCs w:val="22"/>
          </w:rPr>
          <w:t>the</w:t>
        </w:r>
        <w:r w:rsidR="009560FF">
          <w:rPr>
            <w:rStyle w:val="Hyperlink"/>
            <w:sz w:val="22"/>
            <w:szCs w:val="22"/>
          </w:rPr>
          <w:t>-</w:t>
        </w:r>
        <w:r w:rsidRPr="00435E17">
          <w:rPr>
            <w:rStyle w:val="Hyperlink"/>
            <w:sz w:val="22"/>
            <w:szCs w:val="22"/>
          </w:rPr>
          <w:t>public/drones/</w:t>
        </w:r>
      </w:hyperlink>
      <w:r w:rsidR="00F01A41" w:rsidRPr="00435E17">
        <w:rPr>
          <w:sz w:val="22"/>
          <w:szCs w:val="22"/>
        </w:rPr>
        <w:t>.</w:t>
      </w:r>
    </w:p>
    <w:p w14:paraId="124C24FA" w14:textId="77777777" w:rsidR="00DE14CA" w:rsidRPr="00435E17" w:rsidRDefault="00DE14CA" w:rsidP="005023FC">
      <w:pPr>
        <w:jc w:val="both"/>
        <w:rPr>
          <w:sz w:val="22"/>
          <w:szCs w:val="22"/>
        </w:rPr>
      </w:pPr>
    </w:p>
    <w:p w14:paraId="25FB5098" w14:textId="4AE43166" w:rsidR="00435E17" w:rsidRPr="00435E17" w:rsidRDefault="00843C59" w:rsidP="005023FC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lastRenderedPageBreak/>
        <w:t xml:space="preserve">Mae rhestr wirio </w:t>
      </w:r>
      <w:r w:rsidR="00E5756E">
        <w:rPr>
          <w:sz w:val="22"/>
          <w:szCs w:val="22"/>
        </w:rPr>
        <w:t>wedi</w:t>
      </w:r>
      <w:r w:rsidR="00261963">
        <w:rPr>
          <w:sz w:val="22"/>
          <w:szCs w:val="22"/>
        </w:rPr>
        <w:t>'</w:t>
      </w:r>
      <w:r w:rsidR="00E5756E">
        <w:rPr>
          <w:sz w:val="22"/>
          <w:szCs w:val="22"/>
        </w:rPr>
        <w:t>i llunio</w:t>
      </w:r>
      <w:r w:rsidRPr="00435E17">
        <w:rPr>
          <w:sz w:val="22"/>
          <w:szCs w:val="22"/>
        </w:rPr>
        <w:t xml:space="preserve"> o ganllawiau </w:t>
      </w:r>
      <w:r w:rsidR="003520DA">
        <w:rPr>
          <w:sz w:val="22"/>
          <w:szCs w:val="22"/>
        </w:rPr>
        <w:t>CAD</w:t>
      </w:r>
      <w:r w:rsidRPr="00435E17">
        <w:rPr>
          <w:sz w:val="22"/>
          <w:szCs w:val="22"/>
        </w:rPr>
        <w:t xml:space="preserve"> a gyhoeddwyd gan Swyddfa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r Comisiynydd Gwybodaeth yn rhan o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n gweithdrefnau gweithredu safonol.</w:t>
      </w:r>
    </w:p>
    <w:p w14:paraId="650AEFB8" w14:textId="607C9209" w:rsidR="00A9430B" w:rsidRPr="00435E17" w:rsidRDefault="00A9430B" w:rsidP="005023FC">
      <w:pPr>
        <w:pStyle w:val="ListParagraph"/>
        <w:ind w:left="502"/>
        <w:jc w:val="both"/>
        <w:rPr>
          <w:sz w:val="22"/>
          <w:szCs w:val="22"/>
        </w:rPr>
      </w:pPr>
    </w:p>
    <w:p w14:paraId="66E70535" w14:textId="0801FC92" w:rsidR="00A9430B" w:rsidRPr="00435E17" w:rsidRDefault="00A9430B" w:rsidP="005023FC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Fel gweithredwr </w:t>
      </w:r>
      <w:r w:rsidR="003520DA">
        <w:rPr>
          <w:sz w:val="22"/>
          <w:szCs w:val="22"/>
        </w:rPr>
        <w:t>CAD</w:t>
      </w:r>
      <w:r w:rsidRPr="00435E17">
        <w:rPr>
          <w:sz w:val="22"/>
          <w:szCs w:val="22"/>
        </w:rPr>
        <w:t xml:space="preserve"> rydym yn ymwybodol o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n cyfrifoldebau o ran gweithrediadau </w:t>
      </w:r>
      <w:r w:rsidR="00D87A33">
        <w:rPr>
          <w:sz w:val="22"/>
          <w:szCs w:val="22"/>
        </w:rPr>
        <w:t xml:space="preserve">ar </w:t>
      </w:r>
      <w:r w:rsidRPr="00435E17">
        <w:rPr>
          <w:sz w:val="22"/>
          <w:szCs w:val="22"/>
        </w:rPr>
        <w:t>dir preifat ac unrhyw ofynion i gael y caniatâd priodol cyn gweithredu o safle penodol. Mae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r ffactorau hyn </w:t>
      </w:r>
      <w:r w:rsidR="00E5756E">
        <w:rPr>
          <w:sz w:val="22"/>
          <w:szCs w:val="22"/>
        </w:rPr>
        <w:t xml:space="preserve">yn cael sylw </w:t>
      </w:r>
      <w:r w:rsidRPr="00435E17">
        <w:rPr>
          <w:sz w:val="22"/>
          <w:szCs w:val="22"/>
        </w:rPr>
        <w:t xml:space="preserve">yn y templedi cynllunio </w:t>
      </w:r>
      <w:r w:rsidR="00E5756E">
        <w:rPr>
          <w:sz w:val="22"/>
          <w:szCs w:val="22"/>
        </w:rPr>
        <w:t>hediadau.</w:t>
      </w:r>
    </w:p>
    <w:p w14:paraId="310601F2" w14:textId="77777777" w:rsidR="00F01A41" w:rsidRPr="00435E17" w:rsidRDefault="00F01A41" w:rsidP="005023FC">
      <w:pPr>
        <w:pStyle w:val="ListParagraph"/>
        <w:jc w:val="both"/>
        <w:rPr>
          <w:sz w:val="22"/>
          <w:szCs w:val="22"/>
        </w:rPr>
      </w:pPr>
    </w:p>
    <w:p w14:paraId="5CFE9827" w14:textId="6042B718" w:rsidR="002D2BFF" w:rsidRPr="00435E17" w:rsidRDefault="00F01A41" w:rsidP="005023FC">
      <w:pPr>
        <w:pStyle w:val="ListParagraph"/>
        <w:numPr>
          <w:ilvl w:val="1"/>
          <w:numId w:val="6"/>
        </w:numPr>
        <w:jc w:val="both"/>
        <w:rPr>
          <w:b/>
          <w:bCs/>
          <w:sz w:val="22"/>
          <w:szCs w:val="22"/>
        </w:rPr>
      </w:pPr>
      <w:r w:rsidRPr="00435E17">
        <w:rPr>
          <w:b/>
          <w:bCs/>
          <w:sz w:val="22"/>
          <w:szCs w:val="22"/>
        </w:rPr>
        <w:t>Rhaid i beilotiaid o bell sicrhau eu bod yn cydymffurfio â</w:t>
      </w:r>
      <w:r w:rsidR="00261963">
        <w:rPr>
          <w:b/>
          <w:bCs/>
          <w:sz w:val="22"/>
          <w:szCs w:val="22"/>
        </w:rPr>
        <w:t>'</w:t>
      </w:r>
      <w:r w:rsidRPr="00435E17">
        <w:rPr>
          <w:b/>
          <w:bCs/>
          <w:sz w:val="22"/>
          <w:szCs w:val="22"/>
        </w:rPr>
        <w:t xml:space="preserve">r deddfau tresmasu perthnasol ac </w:t>
      </w:r>
      <w:r w:rsidR="00116765">
        <w:rPr>
          <w:b/>
          <w:bCs/>
          <w:sz w:val="22"/>
          <w:szCs w:val="22"/>
        </w:rPr>
        <w:t>nid</w:t>
      </w:r>
      <w:r w:rsidRPr="00435E17">
        <w:rPr>
          <w:b/>
          <w:bCs/>
          <w:sz w:val="22"/>
          <w:szCs w:val="22"/>
        </w:rPr>
        <w:t xml:space="preserve"> ydynt yn tresmasu </w:t>
      </w:r>
      <w:r w:rsidR="00116765">
        <w:rPr>
          <w:b/>
          <w:bCs/>
          <w:sz w:val="22"/>
          <w:szCs w:val="22"/>
        </w:rPr>
        <w:t xml:space="preserve">yn ddiarwybod </w:t>
      </w:r>
      <w:r w:rsidRPr="00435E17">
        <w:rPr>
          <w:b/>
          <w:bCs/>
          <w:sz w:val="22"/>
          <w:szCs w:val="22"/>
        </w:rPr>
        <w:t>wrth gynnal hediad.</w:t>
      </w:r>
    </w:p>
    <w:p w14:paraId="31048882" w14:textId="361A6A09" w:rsidR="00250A14" w:rsidRPr="00435E17" w:rsidRDefault="00250A14" w:rsidP="005023FC">
      <w:pPr>
        <w:jc w:val="both"/>
        <w:rPr>
          <w:sz w:val="22"/>
          <w:szCs w:val="22"/>
        </w:rPr>
      </w:pPr>
    </w:p>
    <w:p w14:paraId="479CBF6E" w14:textId="4425FEA6" w:rsidR="00435E17" w:rsidRPr="00435E17" w:rsidRDefault="00B24F74" w:rsidP="005023FC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>Bydd Hysbysiad Preifatrwydd Dronau/</w:t>
      </w:r>
      <w:r w:rsidR="003520DA">
        <w:rPr>
          <w:sz w:val="22"/>
          <w:szCs w:val="22"/>
        </w:rPr>
        <w:t>CAD</w:t>
      </w:r>
      <w:r w:rsidR="00D87A33">
        <w:rPr>
          <w:sz w:val="22"/>
          <w:szCs w:val="22"/>
        </w:rPr>
        <w:t>,</w:t>
      </w:r>
      <w:r w:rsidRPr="00435E17">
        <w:rPr>
          <w:sz w:val="22"/>
          <w:szCs w:val="22"/>
        </w:rPr>
        <w:t xml:space="preserve"> yn ogystal â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r polisi hwn sy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n ymdrin â defnydd yr </w:t>
      </w:r>
      <w:r w:rsidR="00116765">
        <w:rPr>
          <w:sz w:val="22"/>
          <w:szCs w:val="22"/>
        </w:rPr>
        <w:t>A</w:t>
      </w:r>
      <w:r w:rsidRPr="00435E17">
        <w:rPr>
          <w:sz w:val="22"/>
          <w:szCs w:val="22"/>
        </w:rPr>
        <w:t xml:space="preserve">wdurdod </w:t>
      </w:r>
      <w:r w:rsidR="00D87A33">
        <w:rPr>
          <w:sz w:val="22"/>
          <w:szCs w:val="22"/>
        </w:rPr>
        <w:t xml:space="preserve">o </w:t>
      </w:r>
      <w:proofErr w:type="spellStart"/>
      <w:r w:rsidR="00D87A33">
        <w:rPr>
          <w:sz w:val="22"/>
          <w:szCs w:val="22"/>
        </w:rPr>
        <w:t>ddronau</w:t>
      </w:r>
      <w:proofErr w:type="spellEnd"/>
      <w:r w:rsidR="00D87A33">
        <w:rPr>
          <w:sz w:val="22"/>
          <w:szCs w:val="22"/>
        </w:rPr>
        <w:t xml:space="preserve"> </w:t>
      </w:r>
      <w:r w:rsidRPr="00435E17">
        <w:rPr>
          <w:sz w:val="22"/>
          <w:szCs w:val="22"/>
        </w:rPr>
        <w:t>hefyd ar gael i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r cyhoedd ar wefan y Cyngor.</w:t>
      </w:r>
    </w:p>
    <w:p w14:paraId="1F5A55EB" w14:textId="354F8B38" w:rsidR="00A9430B" w:rsidRPr="00435E17" w:rsidRDefault="00A9430B" w:rsidP="005023FC">
      <w:pPr>
        <w:pStyle w:val="ListParagraph"/>
        <w:ind w:left="502"/>
        <w:jc w:val="both"/>
        <w:rPr>
          <w:sz w:val="22"/>
          <w:szCs w:val="22"/>
        </w:rPr>
      </w:pPr>
    </w:p>
    <w:p w14:paraId="44E2327F" w14:textId="284AE061" w:rsidR="00435E17" w:rsidRPr="00435E17" w:rsidRDefault="00BE0B54" w:rsidP="005023FC">
      <w:pPr>
        <w:pStyle w:val="ListParagraph"/>
        <w:numPr>
          <w:ilvl w:val="1"/>
          <w:numId w:val="6"/>
        </w:numPr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Bydd pob </w:t>
      </w:r>
      <w:r w:rsidR="00116765">
        <w:rPr>
          <w:sz w:val="22"/>
          <w:szCs w:val="22"/>
        </w:rPr>
        <w:t>p</w:t>
      </w:r>
      <w:r w:rsidRPr="00435E17">
        <w:rPr>
          <w:sz w:val="22"/>
          <w:szCs w:val="22"/>
        </w:rPr>
        <w:t xml:space="preserve">eilot o </w:t>
      </w:r>
      <w:r w:rsidR="00116765">
        <w:rPr>
          <w:sz w:val="22"/>
          <w:szCs w:val="22"/>
        </w:rPr>
        <w:t>b</w:t>
      </w:r>
      <w:r w:rsidRPr="00435E17">
        <w:rPr>
          <w:sz w:val="22"/>
          <w:szCs w:val="22"/>
        </w:rPr>
        <w:t>ell</w:t>
      </w:r>
      <w:r w:rsidR="00116765">
        <w:rPr>
          <w:sz w:val="22"/>
          <w:szCs w:val="22"/>
        </w:rPr>
        <w:t>,</w:t>
      </w:r>
      <w:r w:rsidRPr="00435E17">
        <w:rPr>
          <w:sz w:val="22"/>
          <w:szCs w:val="22"/>
        </w:rPr>
        <w:t xml:space="preserve"> wrth ddefnyddio dronau</w:t>
      </w:r>
      <w:r w:rsidR="00116765">
        <w:rPr>
          <w:sz w:val="22"/>
          <w:szCs w:val="22"/>
        </w:rPr>
        <w:t>,</w:t>
      </w:r>
      <w:r w:rsidRPr="00435E17">
        <w:rPr>
          <w:sz w:val="22"/>
          <w:szCs w:val="22"/>
        </w:rPr>
        <w:t xml:space="preserve"> yn cario copi caled o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r Hysbysiad Preifatrwydd </w:t>
      </w:r>
      <w:r w:rsidR="003520DA">
        <w:rPr>
          <w:sz w:val="22"/>
          <w:szCs w:val="22"/>
        </w:rPr>
        <w:t>CAD</w:t>
      </w:r>
      <w:r w:rsidRPr="00435E17">
        <w:rPr>
          <w:sz w:val="22"/>
          <w:szCs w:val="22"/>
        </w:rPr>
        <w:t xml:space="preserve"> ac yn arddangos arwyddion </w:t>
      </w:r>
      <w:r w:rsidR="00116765">
        <w:rPr>
          <w:sz w:val="22"/>
          <w:szCs w:val="22"/>
        </w:rPr>
        <w:t>p</w:t>
      </w:r>
      <w:r w:rsidRPr="00435E17">
        <w:rPr>
          <w:sz w:val="22"/>
          <w:szCs w:val="22"/>
        </w:rPr>
        <w:t xml:space="preserve">reifatrwydd </w:t>
      </w:r>
      <w:r w:rsidR="00116765">
        <w:rPr>
          <w:sz w:val="22"/>
          <w:szCs w:val="22"/>
        </w:rPr>
        <w:t>d</w:t>
      </w:r>
      <w:r w:rsidRPr="00435E17">
        <w:rPr>
          <w:sz w:val="22"/>
          <w:szCs w:val="22"/>
        </w:rPr>
        <w:t>ata yn hysbysu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r cyhoedd sut a ble i gael rhagor o wybodaeth.</w:t>
      </w:r>
    </w:p>
    <w:p w14:paraId="63578218" w14:textId="6368C1DD" w:rsidR="00B24F74" w:rsidRPr="00435E17" w:rsidRDefault="00B24F74" w:rsidP="005023FC">
      <w:pPr>
        <w:pStyle w:val="ListParagraph"/>
        <w:ind w:left="502"/>
        <w:jc w:val="both"/>
        <w:rPr>
          <w:sz w:val="22"/>
          <w:szCs w:val="22"/>
        </w:rPr>
      </w:pPr>
    </w:p>
    <w:p w14:paraId="7069912D" w14:textId="613903E6" w:rsidR="002D2BFF" w:rsidRPr="00435E17" w:rsidRDefault="002B558C" w:rsidP="005023FC">
      <w:pPr>
        <w:spacing w:after="160"/>
        <w:jc w:val="both"/>
        <w:rPr>
          <w:b/>
          <w:bCs/>
          <w:sz w:val="22"/>
          <w:szCs w:val="22"/>
        </w:rPr>
      </w:pPr>
      <w:r w:rsidRPr="00435E17">
        <w:rPr>
          <w:b/>
          <w:bCs/>
          <w:sz w:val="22"/>
          <w:szCs w:val="22"/>
        </w:rPr>
        <w:t>Darparu Gwybodaeth Preifatrwydd</w:t>
      </w:r>
    </w:p>
    <w:p w14:paraId="13A1E824" w14:textId="79521BF8" w:rsidR="00435E17" w:rsidRPr="00435E17" w:rsidRDefault="002B558C" w:rsidP="005023FC">
      <w:pPr>
        <w:pStyle w:val="ListParagraph"/>
        <w:numPr>
          <w:ilvl w:val="1"/>
          <w:numId w:val="6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>Un o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 xml:space="preserve">r prif broblemau </w:t>
      </w:r>
      <w:r w:rsidR="00116765">
        <w:rPr>
          <w:sz w:val="22"/>
          <w:szCs w:val="22"/>
        </w:rPr>
        <w:t>wrth d</w:t>
      </w:r>
      <w:r w:rsidRPr="00435E17">
        <w:rPr>
          <w:sz w:val="22"/>
          <w:szCs w:val="22"/>
        </w:rPr>
        <w:t xml:space="preserve">defnyddio dronau </w:t>
      </w:r>
      <w:r w:rsidR="00116765">
        <w:rPr>
          <w:sz w:val="22"/>
          <w:szCs w:val="22"/>
        </w:rPr>
        <w:t xml:space="preserve">yn aml iawn yw </w:t>
      </w:r>
      <w:r w:rsidRPr="00435E17">
        <w:rPr>
          <w:sz w:val="22"/>
          <w:szCs w:val="22"/>
        </w:rPr>
        <w:t xml:space="preserve">bod </w:t>
      </w:r>
      <w:r w:rsidR="0063754E">
        <w:rPr>
          <w:sz w:val="22"/>
          <w:szCs w:val="22"/>
        </w:rPr>
        <w:t>unigolion</w:t>
      </w:r>
      <w:r w:rsidR="00116765">
        <w:rPr>
          <w:sz w:val="22"/>
          <w:szCs w:val="22"/>
        </w:rPr>
        <w:t xml:space="preserve"> </w:t>
      </w:r>
      <w:r w:rsidRPr="00435E17">
        <w:rPr>
          <w:sz w:val="22"/>
          <w:szCs w:val="22"/>
        </w:rPr>
        <w:t xml:space="preserve">yn annhebygol </w:t>
      </w:r>
      <w:r w:rsidR="00116765">
        <w:rPr>
          <w:sz w:val="22"/>
          <w:szCs w:val="22"/>
        </w:rPr>
        <w:t xml:space="preserve">o </w:t>
      </w:r>
      <w:r w:rsidRPr="00435E17">
        <w:rPr>
          <w:sz w:val="22"/>
          <w:szCs w:val="22"/>
        </w:rPr>
        <w:t>sylweddoli eu bod yn cael eu recordio neu</w:t>
      </w:r>
      <w:r w:rsidR="00D87A33">
        <w:rPr>
          <w:sz w:val="22"/>
          <w:szCs w:val="22"/>
        </w:rPr>
        <w:t xml:space="preserve"> ddim yn gwybod</w:t>
      </w:r>
      <w:r w:rsidRPr="00435E17">
        <w:rPr>
          <w:sz w:val="22"/>
          <w:szCs w:val="22"/>
        </w:rPr>
        <w:t xml:space="preserve"> pwy </w:t>
      </w:r>
      <w:r w:rsidR="00D87A33">
        <w:rPr>
          <w:sz w:val="22"/>
          <w:szCs w:val="22"/>
        </w:rPr>
        <w:t>sy</w:t>
      </w:r>
      <w:r w:rsidR="00261963">
        <w:rPr>
          <w:sz w:val="22"/>
          <w:szCs w:val="22"/>
        </w:rPr>
        <w:t>'</w:t>
      </w:r>
      <w:r w:rsidR="00D87A33">
        <w:rPr>
          <w:sz w:val="22"/>
          <w:szCs w:val="22"/>
        </w:rPr>
        <w:t>n eu rheoli</w:t>
      </w:r>
      <w:r w:rsidRPr="00435E17">
        <w:rPr>
          <w:sz w:val="22"/>
          <w:szCs w:val="22"/>
        </w:rPr>
        <w:t xml:space="preserve">. Fel rheolwr, rhaid </w:t>
      </w:r>
      <w:r w:rsidR="009560FF">
        <w:rPr>
          <w:sz w:val="22"/>
          <w:szCs w:val="22"/>
        </w:rPr>
        <w:t>i ni</w:t>
      </w:r>
      <w:r w:rsidRPr="00435E17">
        <w:rPr>
          <w:sz w:val="22"/>
          <w:szCs w:val="22"/>
        </w:rPr>
        <w:t xml:space="preserve"> fynd i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r afael â</w:t>
      </w:r>
      <w:r w:rsidR="00261963">
        <w:rPr>
          <w:sz w:val="22"/>
          <w:szCs w:val="22"/>
        </w:rPr>
        <w:t>'</w:t>
      </w:r>
      <w:r w:rsidRPr="00435E17">
        <w:rPr>
          <w:sz w:val="22"/>
          <w:szCs w:val="22"/>
        </w:rPr>
        <w:t>r her o ddarparu gwybodaeth am breifatrwydd.</w:t>
      </w:r>
    </w:p>
    <w:p w14:paraId="01833D2B" w14:textId="77777777" w:rsidR="00435E17" w:rsidRPr="00435E17" w:rsidRDefault="00BD2DA7" w:rsidP="005023FC">
      <w:pPr>
        <w:pStyle w:val="ListParagraph"/>
        <w:spacing w:after="160"/>
        <w:ind w:left="502"/>
        <w:jc w:val="both"/>
        <w:rPr>
          <w:sz w:val="22"/>
          <w:szCs w:val="22"/>
        </w:rPr>
      </w:pPr>
      <w:r w:rsidRPr="00435E17">
        <w:rPr>
          <w:sz w:val="22"/>
          <w:szCs w:val="22"/>
        </w:rPr>
        <w:t>Rydym yn cyflawni hyn drwy:</w:t>
      </w:r>
    </w:p>
    <w:p w14:paraId="71261493" w14:textId="2A57B338" w:rsidR="002D2BFF" w:rsidRPr="00435E17" w:rsidRDefault="002D2BFF" w:rsidP="005023FC">
      <w:pPr>
        <w:pStyle w:val="ListParagraph"/>
        <w:spacing w:after="160"/>
        <w:ind w:left="360"/>
        <w:jc w:val="both"/>
        <w:rPr>
          <w:b/>
          <w:bCs/>
          <w:sz w:val="22"/>
          <w:szCs w:val="22"/>
        </w:rPr>
      </w:pPr>
    </w:p>
    <w:p w14:paraId="0EFEA148" w14:textId="7089A615" w:rsidR="002B558C" w:rsidRPr="00435E17" w:rsidRDefault="00116765" w:rsidP="005023FC">
      <w:pPr>
        <w:pStyle w:val="ListParagraph"/>
        <w:numPr>
          <w:ilvl w:val="0"/>
          <w:numId w:val="33"/>
        </w:numPr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BD2DA7" w:rsidRPr="00435E17">
        <w:rPr>
          <w:sz w:val="22"/>
          <w:szCs w:val="22"/>
        </w:rPr>
        <w:t>ofrestru ein dronau yn ffurfiol gyda</w:t>
      </w:r>
      <w:r w:rsidR="00261963">
        <w:rPr>
          <w:sz w:val="22"/>
          <w:szCs w:val="22"/>
        </w:rPr>
        <w:t>'</w:t>
      </w:r>
      <w:r w:rsidR="00BD2DA7" w:rsidRPr="00435E17">
        <w:rPr>
          <w:sz w:val="22"/>
          <w:szCs w:val="22"/>
        </w:rPr>
        <w:t>r Awdurdod Hedfan Sifil (</w:t>
      </w:r>
      <w:r w:rsidR="00682421">
        <w:rPr>
          <w:sz w:val="22"/>
          <w:szCs w:val="22"/>
        </w:rPr>
        <w:t>AHS</w:t>
      </w:r>
      <w:r w:rsidR="00BD2DA7" w:rsidRPr="00435E17">
        <w:rPr>
          <w:sz w:val="22"/>
          <w:szCs w:val="22"/>
        </w:rPr>
        <w:t>)</w:t>
      </w:r>
      <w:r w:rsidR="00D80D9A" w:rsidRPr="00435E17">
        <w:sym w:font="Wingdings" w:char="F0FC"/>
      </w:r>
    </w:p>
    <w:p w14:paraId="597E033F" w14:textId="2BA51EA4" w:rsidR="002B558C" w:rsidRPr="00435E17" w:rsidRDefault="00A9430B" w:rsidP="005023FC">
      <w:pPr>
        <w:numPr>
          <w:ilvl w:val="0"/>
          <w:numId w:val="2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>Gosod arwyddion yn yr ardal lle rydym yn gweithredu drôn yn egluro ei ddefnydd a</w:t>
      </w:r>
      <w:r w:rsidR="00261963">
        <w:rPr>
          <w:sz w:val="22"/>
          <w:szCs w:val="22"/>
        </w:rPr>
        <w:t>'</w:t>
      </w:r>
      <w:r w:rsidR="00116765">
        <w:rPr>
          <w:sz w:val="22"/>
          <w:szCs w:val="22"/>
        </w:rPr>
        <w:t>r</w:t>
      </w:r>
      <w:r w:rsidRPr="00435E17">
        <w:rPr>
          <w:sz w:val="22"/>
          <w:szCs w:val="22"/>
        </w:rPr>
        <w:t xml:space="preserve"> trefniadau ar gyfer </w:t>
      </w:r>
      <w:r w:rsidR="00116765">
        <w:rPr>
          <w:sz w:val="22"/>
          <w:szCs w:val="22"/>
        </w:rPr>
        <w:t xml:space="preserve">cael </w:t>
      </w:r>
      <w:r w:rsidRPr="00435E17">
        <w:rPr>
          <w:sz w:val="22"/>
          <w:szCs w:val="22"/>
        </w:rPr>
        <w:t>mynediad at ddata</w:t>
      </w:r>
      <w:r w:rsidR="007170C1" w:rsidRPr="00435E17">
        <w:rPr>
          <w:color w:val="FF0000"/>
          <w:sz w:val="22"/>
          <w:szCs w:val="22"/>
        </w:rPr>
        <w:t xml:space="preserve"> </w:t>
      </w:r>
      <w:r w:rsidR="00D80D9A" w:rsidRPr="00435E17">
        <w:rPr>
          <w:sz w:val="22"/>
          <w:szCs w:val="22"/>
        </w:rPr>
        <w:sym w:font="Wingdings" w:char="F0FC"/>
      </w:r>
    </w:p>
    <w:p w14:paraId="087754EC" w14:textId="4183C12E" w:rsidR="00435E17" w:rsidRPr="00435E17" w:rsidRDefault="00A9430B" w:rsidP="005023FC">
      <w:pPr>
        <w:numPr>
          <w:ilvl w:val="0"/>
          <w:numId w:val="2"/>
        </w:numPr>
        <w:spacing w:after="160"/>
        <w:jc w:val="both"/>
        <w:rPr>
          <w:sz w:val="22"/>
          <w:szCs w:val="22"/>
        </w:rPr>
      </w:pPr>
      <w:r w:rsidRPr="00435E17">
        <w:rPr>
          <w:sz w:val="22"/>
          <w:szCs w:val="22"/>
        </w:rPr>
        <w:t xml:space="preserve">Cael </w:t>
      </w:r>
      <w:r w:rsidR="002B558C" w:rsidRPr="00435E17">
        <w:rPr>
          <w:sz w:val="22"/>
          <w:szCs w:val="22"/>
        </w:rPr>
        <w:t xml:space="preserve">hysbysiad preifatrwydd ar ein gwefan y gallwn gyfeirio pobl ato </w:t>
      </w:r>
      <w:r w:rsidR="00116765">
        <w:rPr>
          <w:sz w:val="22"/>
          <w:szCs w:val="22"/>
        </w:rPr>
        <w:t xml:space="preserve">er mwyn i </w:t>
      </w:r>
      <w:r w:rsidR="002B558C" w:rsidRPr="00435E17">
        <w:rPr>
          <w:sz w:val="22"/>
          <w:szCs w:val="22"/>
        </w:rPr>
        <w:t>unigolion gael mynediad at ragor o wybodaeth.</w:t>
      </w:r>
      <w:r w:rsidR="00D80D9A" w:rsidRPr="00435E17">
        <w:rPr>
          <w:sz w:val="22"/>
          <w:szCs w:val="22"/>
        </w:rPr>
        <w:sym w:font="Wingdings" w:char="F0FC"/>
      </w:r>
      <w:r w:rsidR="001C1EAF">
        <w:rPr>
          <w:sz w:val="22"/>
          <w:szCs w:val="22"/>
        </w:rPr>
        <w:t xml:space="preserve"> (</w:t>
      </w:r>
      <w:r w:rsidR="001C1EAF" w:rsidRPr="008E714E">
        <w:rPr>
          <w:color w:val="0070C0"/>
          <w:sz w:val="22"/>
          <w:szCs w:val="22"/>
        </w:rPr>
        <w:t>A</w:t>
      </w:r>
      <w:r w:rsidR="001C1EAF">
        <w:rPr>
          <w:color w:val="0070C0"/>
          <w:sz w:val="22"/>
          <w:szCs w:val="22"/>
        </w:rPr>
        <w:t>todiad</w:t>
      </w:r>
      <w:r w:rsidR="001C1EAF" w:rsidRPr="008E714E">
        <w:rPr>
          <w:color w:val="0070C0"/>
          <w:sz w:val="22"/>
          <w:szCs w:val="22"/>
        </w:rPr>
        <w:t xml:space="preserve"> </w:t>
      </w:r>
      <w:r w:rsidR="001C1EAF">
        <w:rPr>
          <w:color w:val="0070C0"/>
          <w:sz w:val="22"/>
          <w:szCs w:val="22"/>
        </w:rPr>
        <w:t>2</w:t>
      </w:r>
      <w:r w:rsidR="001C1EAF">
        <w:rPr>
          <w:sz w:val="22"/>
          <w:szCs w:val="22"/>
        </w:rPr>
        <w:t>)</w:t>
      </w:r>
    </w:p>
    <w:p w14:paraId="72DADE5C" w14:textId="028376F5" w:rsidR="00E50CA1" w:rsidRPr="00435E17" w:rsidRDefault="00E50CA1" w:rsidP="005023FC">
      <w:pPr>
        <w:spacing w:after="160"/>
        <w:jc w:val="both"/>
        <w:rPr>
          <w:b/>
          <w:bCs/>
          <w:sz w:val="22"/>
          <w:szCs w:val="22"/>
        </w:rPr>
      </w:pPr>
    </w:p>
    <w:p w14:paraId="3BC28F3A" w14:textId="63D237C7" w:rsidR="00B30CF8" w:rsidRPr="00435E17" w:rsidRDefault="00B30CF8" w:rsidP="005023FC">
      <w:pPr>
        <w:spacing w:after="160"/>
        <w:jc w:val="both"/>
        <w:rPr>
          <w:sz w:val="22"/>
          <w:szCs w:val="22"/>
        </w:rPr>
      </w:pPr>
      <w:r w:rsidRPr="00435E17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2C315" wp14:editId="0547666F">
                <wp:simplePos x="0" y="0"/>
                <wp:positionH relativeFrom="column">
                  <wp:posOffset>-238125</wp:posOffset>
                </wp:positionH>
                <wp:positionV relativeFrom="paragraph">
                  <wp:posOffset>100965</wp:posOffset>
                </wp:positionV>
                <wp:extent cx="6076950" cy="0"/>
                <wp:effectExtent l="0" t="0" r="0" b="0"/>
                <wp:wrapNone/>
                <wp:docPr id="1771300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45C95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7.95pt" to="45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</w:p>
    <w:p w14:paraId="7CAB9B72" w14:textId="0D70440C" w:rsidR="002B558C" w:rsidRPr="00435E17" w:rsidRDefault="00FA32BE" w:rsidP="005023FC">
      <w:pPr>
        <w:pStyle w:val="Heading1"/>
        <w:numPr>
          <w:ilvl w:val="0"/>
          <w:numId w:val="6"/>
        </w:numPr>
        <w:jc w:val="both"/>
        <w:rPr>
          <w:sz w:val="32"/>
          <w:szCs w:val="32"/>
        </w:rPr>
      </w:pPr>
      <w:bookmarkStart w:id="16" w:name="_Toc215159884"/>
      <w:r w:rsidRPr="00435E17">
        <w:rPr>
          <w:sz w:val="32"/>
          <w:szCs w:val="32"/>
        </w:rPr>
        <w:t>Atodiad</w:t>
      </w:r>
      <w:bookmarkEnd w:id="16"/>
    </w:p>
    <w:p w14:paraId="65701BB7" w14:textId="77777777" w:rsidR="003458E5" w:rsidRPr="00435E17" w:rsidRDefault="003458E5" w:rsidP="005023FC">
      <w:pPr>
        <w:jc w:val="both"/>
      </w:pPr>
    </w:p>
    <w:bookmarkEnd w:id="9"/>
    <w:bookmarkEnd w:id="10"/>
    <w:p w14:paraId="763A73CF" w14:textId="77777777" w:rsidR="006578C0" w:rsidRDefault="006578C0" w:rsidP="006578C0">
      <w:pPr>
        <w:rPr>
          <w:b/>
          <w:bCs/>
          <w:sz w:val="22"/>
          <w:szCs w:val="22"/>
        </w:rPr>
      </w:pPr>
      <w:r w:rsidRPr="00435E17">
        <w:rPr>
          <w:b/>
          <w:bCs/>
          <w:sz w:val="22"/>
          <w:szCs w:val="22"/>
        </w:rPr>
        <w:t>Gweithrediadau System</w:t>
      </w:r>
      <w:r>
        <w:rPr>
          <w:b/>
          <w:bCs/>
          <w:sz w:val="22"/>
          <w:szCs w:val="22"/>
        </w:rPr>
        <w:t>au</w:t>
      </w:r>
      <w:r w:rsidRPr="00435E17">
        <w:rPr>
          <w:b/>
          <w:bCs/>
          <w:sz w:val="22"/>
          <w:szCs w:val="22"/>
        </w:rPr>
        <w:t xml:space="preserve"> Awyrennau Di</w:t>
      </w:r>
      <w:r>
        <w:rPr>
          <w:b/>
          <w:bCs/>
          <w:sz w:val="22"/>
          <w:szCs w:val="22"/>
        </w:rPr>
        <w:t>-</w:t>
      </w:r>
      <w:r w:rsidRPr="00435E17">
        <w:rPr>
          <w:b/>
          <w:bCs/>
          <w:sz w:val="22"/>
          <w:szCs w:val="22"/>
        </w:rPr>
        <w:t>griw yng Ngofod Awyr y DU</w:t>
      </w:r>
      <w:r>
        <w:rPr>
          <w:b/>
          <w:bCs/>
          <w:sz w:val="22"/>
          <w:szCs w:val="22"/>
        </w:rPr>
        <w:t xml:space="preserve"> – </w:t>
      </w:r>
      <w:r w:rsidRPr="00435E17">
        <w:rPr>
          <w:b/>
          <w:bCs/>
          <w:sz w:val="22"/>
          <w:szCs w:val="22"/>
        </w:rPr>
        <w:t>Polisi a Chanllawiau</w:t>
      </w:r>
      <w:r>
        <w:rPr>
          <w:b/>
          <w:bCs/>
          <w:sz w:val="22"/>
          <w:szCs w:val="22"/>
        </w:rPr>
        <w:t xml:space="preserve"> </w:t>
      </w:r>
    </w:p>
    <w:p w14:paraId="4BE26EE2" w14:textId="77777777" w:rsidR="006578C0" w:rsidRDefault="006578C0" w:rsidP="005023FC">
      <w:pPr>
        <w:jc w:val="both"/>
        <w:rPr>
          <w:b/>
          <w:bCs/>
          <w:sz w:val="22"/>
          <w:szCs w:val="22"/>
        </w:rPr>
      </w:pPr>
    </w:p>
    <w:p w14:paraId="4D31FE2D" w14:textId="3B79D4B8" w:rsidR="00A30A14" w:rsidRPr="00435E17" w:rsidRDefault="006578C0" w:rsidP="005023FC">
      <w:pPr>
        <w:jc w:val="both"/>
      </w:pPr>
      <w:hyperlink r:id="rId14" w:history="1">
        <w:r>
          <w:rPr>
            <w:rStyle w:val="Hyperlink"/>
          </w:rPr>
          <w:t>Gweithrediadau Systemau Awyrennau Di-griw yng Ngofod Awyr y DU - Canllawiau</w:t>
        </w:r>
      </w:hyperlink>
      <w:r>
        <w:t xml:space="preserve"> </w:t>
      </w:r>
      <w:r w:rsidRPr="001C1EAF">
        <w:rPr>
          <w:i/>
          <w:iCs/>
        </w:rPr>
        <w:t>(fersiwn Saesneg yn unig)</w:t>
      </w:r>
    </w:p>
    <w:sectPr w:rsidR="00A30A14" w:rsidRPr="00435E17" w:rsidSect="00BD5B0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567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0210" w14:textId="77777777" w:rsidR="00AC70B4" w:rsidRDefault="00AC70B4" w:rsidP="0049251C">
      <w:r>
        <w:separator/>
      </w:r>
    </w:p>
  </w:endnote>
  <w:endnote w:type="continuationSeparator" w:id="0">
    <w:p w14:paraId="035D7CF0" w14:textId="77777777" w:rsidR="00AC70B4" w:rsidRDefault="00AC70B4" w:rsidP="0049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5C5C" w14:textId="77777777" w:rsidR="005023FC" w:rsidRDefault="00502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36D6" w14:textId="77777777" w:rsidR="00BD5B0E" w:rsidRDefault="00BD5B0E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3D87CD4F" w14:textId="77777777" w:rsidR="0049251C" w:rsidRDefault="004925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4AE5" w14:textId="77777777" w:rsidR="005023FC" w:rsidRDefault="00502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0EF8" w14:textId="77777777" w:rsidR="00AC70B4" w:rsidRDefault="00AC70B4" w:rsidP="0049251C">
      <w:r>
        <w:separator/>
      </w:r>
    </w:p>
  </w:footnote>
  <w:footnote w:type="continuationSeparator" w:id="0">
    <w:p w14:paraId="17B0D564" w14:textId="77777777" w:rsidR="00AC70B4" w:rsidRDefault="00AC70B4" w:rsidP="00492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2E1D" w14:textId="77777777" w:rsidR="005023FC" w:rsidRDefault="00502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839683"/>
      <w:docPartObj>
        <w:docPartGallery w:val="Watermarks"/>
        <w:docPartUnique/>
      </w:docPartObj>
    </w:sdtPr>
    <w:sdtEndPr/>
    <w:sdtContent>
      <w:p w14:paraId="1929D3DC" w14:textId="6F19DCF3" w:rsidR="0049251C" w:rsidRDefault="006578C0">
        <w:pPr>
          <w:pStyle w:val="Header"/>
        </w:pPr>
        <w:r>
          <w:pict w14:anchorId="2F4C4B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1293767" o:spid="_x0000_s1025" type="#_x0000_t136" style="position:absolute;margin-left:0;margin-top:0;width:424.2pt;height:212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B398" w14:textId="77777777" w:rsidR="005023FC" w:rsidRDefault="00502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4DD4"/>
    <w:multiLevelType w:val="multilevel"/>
    <w:tmpl w:val="782EEAE2"/>
    <w:styleLink w:val="CurrentList7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  <w:b w:val="0"/>
        <w:bCs w:val="0"/>
        <w:sz w:val="32"/>
        <w:szCs w:val="32"/>
      </w:rPr>
    </w:lvl>
    <w:lvl w:ilvl="1">
      <w:start w:val="2"/>
      <w:numFmt w:val="decimal"/>
      <w:lvlText w:val="%1.%2"/>
      <w:lvlJc w:val="left"/>
      <w:pPr>
        <w:ind w:left="357" w:hanging="35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03A6321C"/>
    <w:multiLevelType w:val="multilevel"/>
    <w:tmpl w:val="2F6A84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87B6C"/>
    <w:multiLevelType w:val="multilevel"/>
    <w:tmpl w:val="C2001A96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  <w:b w:val="0"/>
        <w:bCs w:val="0"/>
        <w:sz w:val="32"/>
        <w:szCs w:val="32"/>
      </w:rPr>
    </w:lvl>
    <w:lvl w:ilvl="1">
      <w:start w:val="1"/>
      <w:numFmt w:val="none"/>
      <w:lvlText w:val="3.5"/>
      <w:lvlJc w:val="left"/>
      <w:pPr>
        <w:ind w:left="357" w:hanging="357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057F0BA9"/>
    <w:multiLevelType w:val="multilevel"/>
    <w:tmpl w:val="ACACC262"/>
    <w:styleLink w:val="CurrentList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E7620A"/>
    <w:multiLevelType w:val="multilevel"/>
    <w:tmpl w:val="83CE10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02626A"/>
    <w:multiLevelType w:val="hybridMultilevel"/>
    <w:tmpl w:val="99A01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12ADC"/>
    <w:multiLevelType w:val="multilevel"/>
    <w:tmpl w:val="4B14C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8E50B2"/>
    <w:multiLevelType w:val="hybridMultilevel"/>
    <w:tmpl w:val="CA6297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F6665B"/>
    <w:multiLevelType w:val="multilevel"/>
    <w:tmpl w:val="5EE6FB82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  <w:b w:val="0"/>
        <w:bCs w:val="0"/>
        <w:sz w:val="32"/>
        <w:szCs w:val="32"/>
      </w:rPr>
    </w:lvl>
    <w:lvl w:ilvl="1">
      <w:start w:val="1"/>
      <w:numFmt w:val="none"/>
      <w:lvlText w:val="3.7"/>
      <w:lvlJc w:val="left"/>
      <w:pPr>
        <w:ind w:left="357" w:hanging="357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0DB2199D"/>
    <w:multiLevelType w:val="hybridMultilevel"/>
    <w:tmpl w:val="C0DAE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056F62"/>
    <w:multiLevelType w:val="multilevel"/>
    <w:tmpl w:val="AF24A8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7D2DB5"/>
    <w:multiLevelType w:val="hybridMultilevel"/>
    <w:tmpl w:val="CDA23C24"/>
    <w:lvl w:ilvl="0" w:tplc="87E00C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FC6C8F"/>
    <w:multiLevelType w:val="multilevel"/>
    <w:tmpl w:val="EBC2F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5B3CF9"/>
    <w:multiLevelType w:val="multilevel"/>
    <w:tmpl w:val="ACACC262"/>
    <w:numStyleLink w:val="CurrentList3"/>
  </w:abstractNum>
  <w:abstractNum w:abstractNumId="14" w15:restartNumberingAfterBreak="0">
    <w:nsid w:val="19724FD0"/>
    <w:multiLevelType w:val="multilevel"/>
    <w:tmpl w:val="FB488122"/>
    <w:styleLink w:val="CurrentList6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  <w:b w:val="0"/>
        <w:bCs w:val="0"/>
        <w:sz w:val="32"/>
        <w:szCs w:val="32"/>
      </w:rPr>
    </w:lvl>
    <w:lvl w:ilvl="1">
      <w:start w:val="2"/>
      <w:numFmt w:val="decimal"/>
      <w:lvlText w:val="%1.%2"/>
      <w:lvlJc w:val="left"/>
      <w:pPr>
        <w:ind w:left="737" w:hanging="73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3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7" w:hanging="357"/>
      </w:pPr>
      <w:rPr>
        <w:rFonts w:hint="default"/>
      </w:rPr>
    </w:lvl>
  </w:abstractNum>
  <w:abstractNum w:abstractNumId="15" w15:restartNumberingAfterBreak="0">
    <w:nsid w:val="1A2B2BE9"/>
    <w:multiLevelType w:val="hybridMultilevel"/>
    <w:tmpl w:val="9C3AE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B430A3"/>
    <w:multiLevelType w:val="hybridMultilevel"/>
    <w:tmpl w:val="29481816"/>
    <w:lvl w:ilvl="0" w:tplc="87E00C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307DC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967073F"/>
    <w:multiLevelType w:val="multilevel"/>
    <w:tmpl w:val="FEC08F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EA571E"/>
    <w:multiLevelType w:val="multilevel"/>
    <w:tmpl w:val="6A663652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  <w:b w:val="0"/>
        <w:bCs w:val="0"/>
        <w:sz w:val="32"/>
        <w:szCs w:val="32"/>
      </w:rPr>
    </w:lvl>
    <w:lvl w:ilvl="1">
      <w:start w:val="1"/>
      <w:numFmt w:val="none"/>
      <w:lvlText w:val="3.6"/>
      <w:lvlJc w:val="left"/>
      <w:pPr>
        <w:ind w:left="357" w:hanging="357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32D56425"/>
    <w:multiLevelType w:val="multilevel"/>
    <w:tmpl w:val="3F2014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CE1430"/>
    <w:multiLevelType w:val="hybridMultilevel"/>
    <w:tmpl w:val="76F281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EF5DE0"/>
    <w:multiLevelType w:val="multilevel"/>
    <w:tmpl w:val="593E0EB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E909AB"/>
    <w:multiLevelType w:val="multilevel"/>
    <w:tmpl w:val="6AC0E7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00B8D"/>
    <w:multiLevelType w:val="hybridMultilevel"/>
    <w:tmpl w:val="A352F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4962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2D40E2"/>
    <w:multiLevelType w:val="multilevel"/>
    <w:tmpl w:val="44C833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2F60F7"/>
    <w:multiLevelType w:val="multilevel"/>
    <w:tmpl w:val="0E760F22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  <w:b w:val="0"/>
        <w:bCs w:val="0"/>
        <w:sz w:val="32"/>
        <w:szCs w:val="32"/>
      </w:rPr>
    </w:lvl>
    <w:lvl w:ilvl="1">
      <w:start w:val="1"/>
      <w:numFmt w:val="none"/>
      <w:lvlText w:val="3.4"/>
      <w:lvlJc w:val="left"/>
      <w:pPr>
        <w:ind w:left="357" w:hanging="357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8" w15:restartNumberingAfterBreak="0">
    <w:nsid w:val="4DE467EF"/>
    <w:multiLevelType w:val="multilevel"/>
    <w:tmpl w:val="ACACC262"/>
    <w:numStyleLink w:val="CurrentList1"/>
  </w:abstractNum>
  <w:abstractNum w:abstractNumId="29" w15:restartNumberingAfterBreak="0">
    <w:nsid w:val="4E863AA8"/>
    <w:multiLevelType w:val="multilevel"/>
    <w:tmpl w:val="D7B24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0" w15:restartNumberingAfterBreak="0">
    <w:nsid w:val="4F302A0F"/>
    <w:multiLevelType w:val="multilevel"/>
    <w:tmpl w:val="D1B45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696B80"/>
    <w:multiLevelType w:val="hybridMultilevel"/>
    <w:tmpl w:val="D7A0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A355E"/>
    <w:multiLevelType w:val="multilevel"/>
    <w:tmpl w:val="D9DC78E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33" w15:restartNumberingAfterBreak="0">
    <w:nsid w:val="5C6C633A"/>
    <w:multiLevelType w:val="hybridMultilevel"/>
    <w:tmpl w:val="FFD40E84"/>
    <w:lvl w:ilvl="0" w:tplc="540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7B595C"/>
    <w:multiLevelType w:val="multilevel"/>
    <w:tmpl w:val="D05A8828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  <w:b w:val="0"/>
        <w:bCs w:val="0"/>
        <w:sz w:val="32"/>
        <w:szCs w:val="32"/>
      </w:rPr>
    </w:lvl>
    <w:lvl w:ilvl="1">
      <w:start w:val="1"/>
      <w:numFmt w:val="none"/>
      <w:lvlText w:val="3.2"/>
      <w:lvlJc w:val="left"/>
      <w:pPr>
        <w:ind w:left="357" w:hanging="357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35" w15:restartNumberingAfterBreak="0">
    <w:nsid w:val="623A1CDF"/>
    <w:multiLevelType w:val="multilevel"/>
    <w:tmpl w:val="5E1E2EE2"/>
    <w:styleLink w:val="CurrentList5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  <w:b w:val="0"/>
        <w:bCs w:val="0"/>
        <w:sz w:val="32"/>
        <w:szCs w:val="32"/>
      </w:rPr>
    </w:lvl>
    <w:lvl w:ilvl="1">
      <w:start w:val="2"/>
      <w:numFmt w:val="decimal"/>
      <w:lvlText w:val="%1.%2"/>
      <w:lvlJc w:val="left"/>
      <w:pPr>
        <w:ind w:left="697" w:hanging="35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3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7" w:hanging="357"/>
      </w:pPr>
      <w:rPr>
        <w:rFonts w:hint="default"/>
      </w:rPr>
    </w:lvl>
  </w:abstractNum>
  <w:abstractNum w:abstractNumId="36" w15:restartNumberingAfterBreak="0">
    <w:nsid w:val="62F50B57"/>
    <w:multiLevelType w:val="hybridMultilevel"/>
    <w:tmpl w:val="7B54B1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D93865"/>
    <w:multiLevelType w:val="multilevel"/>
    <w:tmpl w:val="ACACC262"/>
    <w:styleLink w:val="CurrentList3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7E4D98"/>
    <w:multiLevelType w:val="multilevel"/>
    <w:tmpl w:val="378AF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FB5FC1"/>
    <w:multiLevelType w:val="multilevel"/>
    <w:tmpl w:val="6AC0E73A"/>
    <w:styleLink w:val="CurrentList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5D7C05"/>
    <w:multiLevelType w:val="multilevel"/>
    <w:tmpl w:val="6C009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D9037F"/>
    <w:multiLevelType w:val="multilevel"/>
    <w:tmpl w:val="9CD8A07A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  <w:b w:val="0"/>
        <w:bCs w:val="0"/>
        <w:sz w:val="32"/>
        <w:szCs w:val="32"/>
      </w:rPr>
    </w:lvl>
    <w:lvl w:ilvl="1">
      <w:start w:val="1"/>
      <w:numFmt w:val="none"/>
      <w:lvlText w:val="3.1"/>
      <w:lvlJc w:val="left"/>
      <w:pPr>
        <w:ind w:left="357" w:hanging="357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2" w15:restartNumberingAfterBreak="0">
    <w:nsid w:val="6ACF6149"/>
    <w:multiLevelType w:val="multilevel"/>
    <w:tmpl w:val="CB0C4808"/>
    <w:lvl w:ilvl="0">
      <w:start w:val="3"/>
      <w:numFmt w:val="decimal"/>
      <w:lvlText w:val="%1"/>
      <w:lvlJc w:val="left"/>
      <w:pPr>
        <w:ind w:left="357" w:hanging="357"/>
      </w:pPr>
      <w:rPr>
        <w:rFonts w:hint="default"/>
        <w:b w:val="0"/>
        <w:bCs w:val="0"/>
        <w:sz w:val="32"/>
        <w:szCs w:val="32"/>
      </w:rPr>
    </w:lvl>
    <w:lvl w:ilvl="1">
      <w:start w:val="1"/>
      <w:numFmt w:val="none"/>
      <w:lvlText w:val="3.3"/>
      <w:lvlJc w:val="left"/>
      <w:pPr>
        <w:ind w:left="357" w:hanging="357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3" w15:restartNumberingAfterBreak="0">
    <w:nsid w:val="6B5906EE"/>
    <w:multiLevelType w:val="multilevel"/>
    <w:tmpl w:val="8CBA4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41356D"/>
    <w:multiLevelType w:val="hybridMultilevel"/>
    <w:tmpl w:val="A9C468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385E68"/>
    <w:multiLevelType w:val="multilevel"/>
    <w:tmpl w:val="5A3C4B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23E0657"/>
    <w:multiLevelType w:val="multilevel"/>
    <w:tmpl w:val="4F086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8F16E4"/>
    <w:multiLevelType w:val="multilevel"/>
    <w:tmpl w:val="838AD0F8"/>
    <w:styleLink w:val="CurrentList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BAC5648"/>
    <w:multiLevelType w:val="multilevel"/>
    <w:tmpl w:val="AC32AB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0610342">
    <w:abstractNumId w:val="33"/>
  </w:num>
  <w:num w:numId="2" w16cid:durableId="1936936376">
    <w:abstractNumId w:val="20"/>
  </w:num>
  <w:num w:numId="3" w16cid:durableId="128861538">
    <w:abstractNumId w:val="5"/>
  </w:num>
  <w:num w:numId="4" w16cid:durableId="1126586735">
    <w:abstractNumId w:val="25"/>
  </w:num>
  <w:num w:numId="5" w16cid:durableId="753434029">
    <w:abstractNumId w:val="18"/>
  </w:num>
  <w:num w:numId="6" w16cid:durableId="581569899">
    <w:abstractNumId w:val="40"/>
  </w:num>
  <w:num w:numId="7" w16cid:durableId="217403780">
    <w:abstractNumId w:val="43"/>
  </w:num>
  <w:num w:numId="8" w16cid:durableId="151918106">
    <w:abstractNumId w:val="12"/>
  </w:num>
  <w:num w:numId="9" w16cid:durableId="2066026581">
    <w:abstractNumId w:val="23"/>
  </w:num>
  <w:num w:numId="10" w16cid:durableId="1353452918">
    <w:abstractNumId w:val="29"/>
  </w:num>
  <w:num w:numId="11" w16cid:durableId="936643826">
    <w:abstractNumId w:val="1"/>
  </w:num>
  <w:num w:numId="12" w16cid:durableId="288976289">
    <w:abstractNumId w:val="7"/>
  </w:num>
  <w:num w:numId="13" w16cid:durableId="473253044">
    <w:abstractNumId w:val="32"/>
  </w:num>
  <w:num w:numId="14" w16cid:durableId="1965501282">
    <w:abstractNumId w:val="10"/>
  </w:num>
  <w:num w:numId="15" w16cid:durableId="731658427">
    <w:abstractNumId w:val="6"/>
  </w:num>
  <w:num w:numId="16" w16cid:durableId="755058793">
    <w:abstractNumId w:val="15"/>
  </w:num>
  <w:num w:numId="17" w16cid:durableId="1456486135">
    <w:abstractNumId w:val="36"/>
  </w:num>
  <w:num w:numId="18" w16cid:durableId="560141422">
    <w:abstractNumId w:val="41"/>
  </w:num>
  <w:num w:numId="19" w16cid:durableId="1284579025">
    <w:abstractNumId w:val="44"/>
  </w:num>
  <w:num w:numId="20" w16cid:durableId="1563980617">
    <w:abstractNumId w:val="9"/>
  </w:num>
  <w:num w:numId="21" w16cid:durableId="1730303550">
    <w:abstractNumId w:val="41"/>
  </w:num>
  <w:num w:numId="22" w16cid:durableId="154608168">
    <w:abstractNumId w:val="3"/>
  </w:num>
  <w:num w:numId="23" w16cid:durableId="548300093">
    <w:abstractNumId w:val="17"/>
  </w:num>
  <w:num w:numId="24" w16cid:durableId="709692760">
    <w:abstractNumId w:val="37"/>
  </w:num>
  <w:num w:numId="25" w16cid:durableId="1558124931">
    <w:abstractNumId w:val="47"/>
  </w:num>
  <w:num w:numId="26" w16cid:durableId="1121917489">
    <w:abstractNumId w:val="35"/>
  </w:num>
  <w:num w:numId="27" w16cid:durableId="679965886">
    <w:abstractNumId w:val="14"/>
  </w:num>
  <w:num w:numId="28" w16cid:durableId="94330478">
    <w:abstractNumId w:val="0"/>
  </w:num>
  <w:num w:numId="29" w16cid:durableId="1829857059">
    <w:abstractNumId w:val="46"/>
  </w:num>
  <w:num w:numId="30" w16cid:durableId="2096633022">
    <w:abstractNumId w:val="38"/>
  </w:num>
  <w:num w:numId="31" w16cid:durableId="45498141">
    <w:abstractNumId w:val="45"/>
  </w:num>
  <w:num w:numId="32" w16cid:durableId="1402754152">
    <w:abstractNumId w:val="31"/>
  </w:num>
  <w:num w:numId="33" w16cid:durableId="1991475082">
    <w:abstractNumId w:val="21"/>
  </w:num>
  <w:num w:numId="34" w16cid:durableId="1718966361">
    <w:abstractNumId w:val="13"/>
  </w:num>
  <w:num w:numId="35" w16cid:durableId="1079400732">
    <w:abstractNumId w:val="26"/>
  </w:num>
  <w:num w:numId="36" w16cid:durableId="456140762">
    <w:abstractNumId w:val="22"/>
  </w:num>
  <w:num w:numId="37" w16cid:durableId="1090547374">
    <w:abstractNumId w:val="28"/>
  </w:num>
  <w:num w:numId="38" w16cid:durableId="1468670604">
    <w:abstractNumId w:val="48"/>
  </w:num>
  <w:num w:numId="39" w16cid:durableId="1098671557">
    <w:abstractNumId w:val="4"/>
  </w:num>
  <w:num w:numId="40" w16cid:durableId="1185558452">
    <w:abstractNumId w:val="39"/>
  </w:num>
  <w:num w:numId="41" w16cid:durableId="1070467444">
    <w:abstractNumId w:val="11"/>
  </w:num>
  <w:num w:numId="42" w16cid:durableId="2014262792">
    <w:abstractNumId w:val="16"/>
  </w:num>
  <w:num w:numId="43" w16cid:durableId="1295522178">
    <w:abstractNumId w:val="30"/>
  </w:num>
  <w:num w:numId="44" w16cid:durableId="1997493311">
    <w:abstractNumId w:val="34"/>
  </w:num>
  <w:num w:numId="45" w16cid:durableId="1941789796">
    <w:abstractNumId w:val="42"/>
  </w:num>
  <w:num w:numId="46" w16cid:durableId="1100032819">
    <w:abstractNumId w:val="27"/>
  </w:num>
  <w:num w:numId="47" w16cid:durableId="2099861835">
    <w:abstractNumId w:val="8"/>
  </w:num>
  <w:num w:numId="48" w16cid:durableId="465317208">
    <w:abstractNumId w:val="24"/>
  </w:num>
  <w:num w:numId="49" w16cid:durableId="835457384">
    <w:abstractNumId w:val="2"/>
  </w:num>
  <w:num w:numId="50" w16cid:durableId="1428967759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09"/>
    <w:rsid w:val="00007D33"/>
    <w:rsid w:val="00011974"/>
    <w:rsid w:val="0001534C"/>
    <w:rsid w:val="00021C34"/>
    <w:rsid w:val="00023E67"/>
    <w:rsid w:val="00024DB2"/>
    <w:rsid w:val="00040CA0"/>
    <w:rsid w:val="0004281F"/>
    <w:rsid w:val="00043244"/>
    <w:rsid w:val="00052A9D"/>
    <w:rsid w:val="00056CE9"/>
    <w:rsid w:val="000969EF"/>
    <w:rsid w:val="000A0D53"/>
    <w:rsid w:val="000A5CFE"/>
    <w:rsid w:val="000A7A86"/>
    <w:rsid w:val="000B461B"/>
    <w:rsid w:val="000C592A"/>
    <w:rsid w:val="000D1C21"/>
    <w:rsid w:val="000D3859"/>
    <w:rsid w:val="000D751A"/>
    <w:rsid w:val="000E3C1C"/>
    <w:rsid w:val="000F2852"/>
    <w:rsid w:val="0010672A"/>
    <w:rsid w:val="00111E2E"/>
    <w:rsid w:val="00112E31"/>
    <w:rsid w:val="00116765"/>
    <w:rsid w:val="00125C65"/>
    <w:rsid w:val="00126481"/>
    <w:rsid w:val="00143ABF"/>
    <w:rsid w:val="00146EAF"/>
    <w:rsid w:val="00154D39"/>
    <w:rsid w:val="0016673F"/>
    <w:rsid w:val="001719BE"/>
    <w:rsid w:val="00174C4B"/>
    <w:rsid w:val="00174CC7"/>
    <w:rsid w:val="00184320"/>
    <w:rsid w:val="00193002"/>
    <w:rsid w:val="001A5963"/>
    <w:rsid w:val="001C1EAF"/>
    <w:rsid w:val="001C441B"/>
    <w:rsid w:val="001C4E4A"/>
    <w:rsid w:val="001E173A"/>
    <w:rsid w:val="001E2D5E"/>
    <w:rsid w:val="001E6BF9"/>
    <w:rsid w:val="001F17A2"/>
    <w:rsid w:val="001F37B9"/>
    <w:rsid w:val="00212A78"/>
    <w:rsid w:val="00214D25"/>
    <w:rsid w:val="0023033F"/>
    <w:rsid w:val="00246798"/>
    <w:rsid w:val="00250A14"/>
    <w:rsid w:val="00261963"/>
    <w:rsid w:val="00266B6B"/>
    <w:rsid w:val="00272583"/>
    <w:rsid w:val="00272608"/>
    <w:rsid w:val="0027733A"/>
    <w:rsid w:val="0028608F"/>
    <w:rsid w:val="00286142"/>
    <w:rsid w:val="00291087"/>
    <w:rsid w:val="00294134"/>
    <w:rsid w:val="002950DE"/>
    <w:rsid w:val="0029533F"/>
    <w:rsid w:val="00297605"/>
    <w:rsid w:val="002A0E6D"/>
    <w:rsid w:val="002A1EB4"/>
    <w:rsid w:val="002A3B3D"/>
    <w:rsid w:val="002A453D"/>
    <w:rsid w:val="002A6BD8"/>
    <w:rsid w:val="002B558C"/>
    <w:rsid w:val="002C40E4"/>
    <w:rsid w:val="002C61AF"/>
    <w:rsid w:val="002D2BFF"/>
    <w:rsid w:val="002D344E"/>
    <w:rsid w:val="002E05CC"/>
    <w:rsid w:val="002E32F3"/>
    <w:rsid w:val="002E3F1B"/>
    <w:rsid w:val="003027DA"/>
    <w:rsid w:val="0031303B"/>
    <w:rsid w:val="00320DDE"/>
    <w:rsid w:val="0032231D"/>
    <w:rsid w:val="0032400F"/>
    <w:rsid w:val="00333640"/>
    <w:rsid w:val="00335567"/>
    <w:rsid w:val="00335AFA"/>
    <w:rsid w:val="00341EFD"/>
    <w:rsid w:val="003458E5"/>
    <w:rsid w:val="00351D01"/>
    <w:rsid w:val="003520DA"/>
    <w:rsid w:val="003545EC"/>
    <w:rsid w:val="00362168"/>
    <w:rsid w:val="0036763E"/>
    <w:rsid w:val="003750E2"/>
    <w:rsid w:val="00396433"/>
    <w:rsid w:val="003A0501"/>
    <w:rsid w:val="003A65B1"/>
    <w:rsid w:val="003B0163"/>
    <w:rsid w:val="003B368E"/>
    <w:rsid w:val="003B5209"/>
    <w:rsid w:val="003C0078"/>
    <w:rsid w:val="003C2B8F"/>
    <w:rsid w:val="003D1D69"/>
    <w:rsid w:val="003D7C10"/>
    <w:rsid w:val="003E0C19"/>
    <w:rsid w:val="003E4F71"/>
    <w:rsid w:val="003E5182"/>
    <w:rsid w:val="003F5E5D"/>
    <w:rsid w:val="004050DD"/>
    <w:rsid w:val="00412B4F"/>
    <w:rsid w:val="0041454E"/>
    <w:rsid w:val="00415869"/>
    <w:rsid w:val="00416BF2"/>
    <w:rsid w:val="00426EFB"/>
    <w:rsid w:val="004302DF"/>
    <w:rsid w:val="0043047D"/>
    <w:rsid w:val="00430D81"/>
    <w:rsid w:val="00435E17"/>
    <w:rsid w:val="0043604B"/>
    <w:rsid w:val="00436E2E"/>
    <w:rsid w:val="00441CC8"/>
    <w:rsid w:val="00447C56"/>
    <w:rsid w:val="00452506"/>
    <w:rsid w:val="00452EC2"/>
    <w:rsid w:val="00460EA9"/>
    <w:rsid w:val="00463C02"/>
    <w:rsid w:val="00470B7F"/>
    <w:rsid w:val="004719A7"/>
    <w:rsid w:val="00483170"/>
    <w:rsid w:val="0049251C"/>
    <w:rsid w:val="004929C4"/>
    <w:rsid w:val="00495EBA"/>
    <w:rsid w:val="004968DA"/>
    <w:rsid w:val="004A258F"/>
    <w:rsid w:val="004A2C75"/>
    <w:rsid w:val="004A3155"/>
    <w:rsid w:val="004A4563"/>
    <w:rsid w:val="004A6B7F"/>
    <w:rsid w:val="004A7DDC"/>
    <w:rsid w:val="004B605E"/>
    <w:rsid w:val="004C47C0"/>
    <w:rsid w:val="004C504B"/>
    <w:rsid w:val="004D219E"/>
    <w:rsid w:val="004D7DDF"/>
    <w:rsid w:val="004E40AF"/>
    <w:rsid w:val="004E6DDD"/>
    <w:rsid w:val="004F0E13"/>
    <w:rsid w:val="004F320A"/>
    <w:rsid w:val="004F3A09"/>
    <w:rsid w:val="004F4AF4"/>
    <w:rsid w:val="004F5917"/>
    <w:rsid w:val="004F6659"/>
    <w:rsid w:val="005023FC"/>
    <w:rsid w:val="005104FE"/>
    <w:rsid w:val="00512C96"/>
    <w:rsid w:val="00517A8E"/>
    <w:rsid w:val="00522D34"/>
    <w:rsid w:val="00523A94"/>
    <w:rsid w:val="00537700"/>
    <w:rsid w:val="005467E6"/>
    <w:rsid w:val="005571A2"/>
    <w:rsid w:val="0056740D"/>
    <w:rsid w:val="00592024"/>
    <w:rsid w:val="0059367B"/>
    <w:rsid w:val="00594283"/>
    <w:rsid w:val="005A14BE"/>
    <w:rsid w:val="005A1A9F"/>
    <w:rsid w:val="005A212A"/>
    <w:rsid w:val="005B010D"/>
    <w:rsid w:val="005B7B32"/>
    <w:rsid w:val="005C1D65"/>
    <w:rsid w:val="005C3E8A"/>
    <w:rsid w:val="005C74EF"/>
    <w:rsid w:val="005D1932"/>
    <w:rsid w:val="005D27CD"/>
    <w:rsid w:val="005D49E7"/>
    <w:rsid w:val="005E4FD4"/>
    <w:rsid w:val="005F458B"/>
    <w:rsid w:val="005F5747"/>
    <w:rsid w:val="005F6157"/>
    <w:rsid w:val="006133D8"/>
    <w:rsid w:val="00614930"/>
    <w:rsid w:val="00614EC1"/>
    <w:rsid w:val="00615115"/>
    <w:rsid w:val="006321E0"/>
    <w:rsid w:val="0063754E"/>
    <w:rsid w:val="006578C0"/>
    <w:rsid w:val="00660AE2"/>
    <w:rsid w:val="00671DE2"/>
    <w:rsid w:val="00682421"/>
    <w:rsid w:val="0068360F"/>
    <w:rsid w:val="00683D81"/>
    <w:rsid w:val="006876D9"/>
    <w:rsid w:val="00690535"/>
    <w:rsid w:val="0069056A"/>
    <w:rsid w:val="00691E58"/>
    <w:rsid w:val="00694940"/>
    <w:rsid w:val="00694A11"/>
    <w:rsid w:val="006A24B9"/>
    <w:rsid w:val="006A736A"/>
    <w:rsid w:val="006A7540"/>
    <w:rsid w:val="006B5CF5"/>
    <w:rsid w:val="006C2DC8"/>
    <w:rsid w:val="006C4C9B"/>
    <w:rsid w:val="006C6987"/>
    <w:rsid w:val="006D194F"/>
    <w:rsid w:val="006E03D1"/>
    <w:rsid w:val="006E1B57"/>
    <w:rsid w:val="006E402C"/>
    <w:rsid w:val="006F398C"/>
    <w:rsid w:val="006F7EDD"/>
    <w:rsid w:val="00701983"/>
    <w:rsid w:val="00704703"/>
    <w:rsid w:val="00713DA0"/>
    <w:rsid w:val="007170C1"/>
    <w:rsid w:val="00720EE4"/>
    <w:rsid w:val="007274AE"/>
    <w:rsid w:val="00731633"/>
    <w:rsid w:val="00745DA8"/>
    <w:rsid w:val="00745DCF"/>
    <w:rsid w:val="00745ECC"/>
    <w:rsid w:val="00750ABD"/>
    <w:rsid w:val="00751318"/>
    <w:rsid w:val="0075140F"/>
    <w:rsid w:val="007750E3"/>
    <w:rsid w:val="00776BCB"/>
    <w:rsid w:val="00780A64"/>
    <w:rsid w:val="00790DB4"/>
    <w:rsid w:val="00794D84"/>
    <w:rsid w:val="00795771"/>
    <w:rsid w:val="00797260"/>
    <w:rsid w:val="007A441D"/>
    <w:rsid w:val="007A50F5"/>
    <w:rsid w:val="007B5DC2"/>
    <w:rsid w:val="007B69A7"/>
    <w:rsid w:val="007C0613"/>
    <w:rsid w:val="007D5BB0"/>
    <w:rsid w:val="007E0B0B"/>
    <w:rsid w:val="007E3991"/>
    <w:rsid w:val="007E413F"/>
    <w:rsid w:val="007E4AB6"/>
    <w:rsid w:val="007E7E89"/>
    <w:rsid w:val="007F4409"/>
    <w:rsid w:val="007F5433"/>
    <w:rsid w:val="0082416E"/>
    <w:rsid w:val="008342C6"/>
    <w:rsid w:val="00841C13"/>
    <w:rsid w:val="00843C59"/>
    <w:rsid w:val="00860F12"/>
    <w:rsid w:val="008614A5"/>
    <w:rsid w:val="008651D4"/>
    <w:rsid w:val="00871EDA"/>
    <w:rsid w:val="008A1359"/>
    <w:rsid w:val="008A4082"/>
    <w:rsid w:val="008A43B3"/>
    <w:rsid w:val="008A5E25"/>
    <w:rsid w:val="008C36EE"/>
    <w:rsid w:val="008D77A6"/>
    <w:rsid w:val="008E4685"/>
    <w:rsid w:val="008E714E"/>
    <w:rsid w:val="008F361C"/>
    <w:rsid w:val="00904070"/>
    <w:rsid w:val="009130D7"/>
    <w:rsid w:val="009130E4"/>
    <w:rsid w:val="009150CF"/>
    <w:rsid w:val="009151E3"/>
    <w:rsid w:val="009207E4"/>
    <w:rsid w:val="009267C0"/>
    <w:rsid w:val="00933194"/>
    <w:rsid w:val="0093537D"/>
    <w:rsid w:val="009519DB"/>
    <w:rsid w:val="009560FF"/>
    <w:rsid w:val="00963593"/>
    <w:rsid w:val="00963A9B"/>
    <w:rsid w:val="00964093"/>
    <w:rsid w:val="009644F1"/>
    <w:rsid w:val="00964651"/>
    <w:rsid w:val="00971E47"/>
    <w:rsid w:val="00976B15"/>
    <w:rsid w:val="00981A3A"/>
    <w:rsid w:val="009820B0"/>
    <w:rsid w:val="009A1520"/>
    <w:rsid w:val="009B2088"/>
    <w:rsid w:val="009B6793"/>
    <w:rsid w:val="009C0A04"/>
    <w:rsid w:val="009C3FF1"/>
    <w:rsid w:val="009C4F5A"/>
    <w:rsid w:val="009D4036"/>
    <w:rsid w:val="009D62C1"/>
    <w:rsid w:val="009E6538"/>
    <w:rsid w:val="009F7706"/>
    <w:rsid w:val="00A01ADA"/>
    <w:rsid w:val="00A02318"/>
    <w:rsid w:val="00A03EDA"/>
    <w:rsid w:val="00A06BF9"/>
    <w:rsid w:val="00A129DC"/>
    <w:rsid w:val="00A13A4D"/>
    <w:rsid w:val="00A17FD5"/>
    <w:rsid w:val="00A20680"/>
    <w:rsid w:val="00A21C5C"/>
    <w:rsid w:val="00A238DD"/>
    <w:rsid w:val="00A30A14"/>
    <w:rsid w:val="00A3210C"/>
    <w:rsid w:val="00A40D76"/>
    <w:rsid w:val="00A57246"/>
    <w:rsid w:val="00A6236F"/>
    <w:rsid w:val="00A64078"/>
    <w:rsid w:val="00A657D5"/>
    <w:rsid w:val="00A821E4"/>
    <w:rsid w:val="00A878D1"/>
    <w:rsid w:val="00A90549"/>
    <w:rsid w:val="00A9430B"/>
    <w:rsid w:val="00A9564A"/>
    <w:rsid w:val="00AB4715"/>
    <w:rsid w:val="00AB5B45"/>
    <w:rsid w:val="00AB5B7C"/>
    <w:rsid w:val="00AC0103"/>
    <w:rsid w:val="00AC2A93"/>
    <w:rsid w:val="00AC5A92"/>
    <w:rsid w:val="00AC6931"/>
    <w:rsid w:val="00AC70B4"/>
    <w:rsid w:val="00AC75C0"/>
    <w:rsid w:val="00AD0290"/>
    <w:rsid w:val="00AD02ED"/>
    <w:rsid w:val="00AD05F1"/>
    <w:rsid w:val="00AD54ED"/>
    <w:rsid w:val="00AD5CC8"/>
    <w:rsid w:val="00AF6094"/>
    <w:rsid w:val="00AF77FB"/>
    <w:rsid w:val="00B0179F"/>
    <w:rsid w:val="00B125C6"/>
    <w:rsid w:val="00B1541F"/>
    <w:rsid w:val="00B24F74"/>
    <w:rsid w:val="00B302F1"/>
    <w:rsid w:val="00B30CF8"/>
    <w:rsid w:val="00B45992"/>
    <w:rsid w:val="00B46AB5"/>
    <w:rsid w:val="00B57C8B"/>
    <w:rsid w:val="00B640E6"/>
    <w:rsid w:val="00B71B1A"/>
    <w:rsid w:val="00B73646"/>
    <w:rsid w:val="00B73CC1"/>
    <w:rsid w:val="00B80716"/>
    <w:rsid w:val="00B8161C"/>
    <w:rsid w:val="00B828B8"/>
    <w:rsid w:val="00B86E90"/>
    <w:rsid w:val="00B870B3"/>
    <w:rsid w:val="00B93F8E"/>
    <w:rsid w:val="00BA0F33"/>
    <w:rsid w:val="00BA3F0F"/>
    <w:rsid w:val="00BB172B"/>
    <w:rsid w:val="00BD28FE"/>
    <w:rsid w:val="00BD2947"/>
    <w:rsid w:val="00BD2DA7"/>
    <w:rsid w:val="00BD5B0E"/>
    <w:rsid w:val="00BD60E0"/>
    <w:rsid w:val="00BD6B28"/>
    <w:rsid w:val="00BD6BA3"/>
    <w:rsid w:val="00BD755B"/>
    <w:rsid w:val="00BD7A3A"/>
    <w:rsid w:val="00BE0B54"/>
    <w:rsid w:val="00BE556B"/>
    <w:rsid w:val="00BE62D9"/>
    <w:rsid w:val="00BF0E7D"/>
    <w:rsid w:val="00BF2401"/>
    <w:rsid w:val="00BF4B18"/>
    <w:rsid w:val="00C0253F"/>
    <w:rsid w:val="00C042E0"/>
    <w:rsid w:val="00C0627E"/>
    <w:rsid w:val="00C1662B"/>
    <w:rsid w:val="00C3341E"/>
    <w:rsid w:val="00C53836"/>
    <w:rsid w:val="00C53E5C"/>
    <w:rsid w:val="00C6202E"/>
    <w:rsid w:val="00C738D4"/>
    <w:rsid w:val="00C80390"/>
    <w:rsid w:val="00C83A31"/>
    <w:rsid w:val="00C90FD4"/>
    <w:rsid w:val="00C92404"/>
    <w:rsid w:val="00CA4BC9"/>
    <w:rsid w:val="00CB50D7"/>
    <w:rsid w:val="00CC44E5"/>
    <w:rsid w:val="00CE3595"/>
    <w:rsid w:val="00CE7B07"/>
    <w:rsid w:val="00CF32E1"/>
    <w:rsid w:val="00CF6790"/>
    <w:rsid w:val="00CF7EB4"/>
    <w:rsid w:val="00D04F4C"/>
    <w:rsid w:val="00D0708C"/>
    <w:rsid w:val="00D15D73"/>
    <w:rsid w:val="00D17F93"/>
    <w:rsid w:val="00D22ECA"/>
    <w:rsid w:val="00D26B93"/>
    <w:rsid w:val="00D35FE5"/>
    <w:rsid w:val="00D36054"/>
    <w:rsid w:val="00D36D8F"/>
    <w:rsid w:val="00D401A4"/>
    <w:rsid w:val="00D45918"/>
    <w:rsid w:val="00D4632F"/>
    <w:rsid w:val="00D60165"/>
    <w:rsid w:val="00D677AE"/>
    <w:rsid w:val="00D72B03"/>
    <w:rsid w:val="00D809EB"/>
    <w:rsid w:val="00D80D9A"/>
    <w:rsid w:val="00D82E36"/>
    <w:rsid w:val="00D849D6"/>
    <w:rsid w:val="00D87A33"/>
    <w:rsid w:val="00D908A6"/>
    <w:rsid w:val="00D917D7"/>
    <w:rsid w:val="00D92157"/>
    <w:rsid w:val="00D95382"/>
    <w:rsid w:val="00D95901"/>
    <w:rsid w:val="00D96378"/>
    <w:rsid w:val="00DA5630"/>
    <w:rsid w:val="00DB30A5"/>
    <w:rsid w:val="00DC036A"/>
    <w:rsid w:val="00DD2F10"/>
    <w:rsid w:val="00DD48BA"/>
    <w:rsid w:val="00DD6909"/>
    <w:rsid w:val="00DE14CA"/>
    <w:rsid w:val="00DE3FE8"/>
    <w:rsid w:val="00DF0891"/>
    <w:rsid w:val="00DF1D5E"/>
    <w:rsid w:val="00E0051B"/>
    <w:rsid w:val="00E03160"/>
    <w:rsid w:val="00E21DA8"/>
    <w:rsid w:val="00E319A8"/>
    <w:rsid w:val="00E36B86"/>
    <w:rsid w:val="00E4661A"/>
    <w:rsid w:val="00E50CA1"/>
    <w:rsid w:val="00E5756E"/>
    <w:rsid w:val="00E61194"/>
    <w:rsid w:val="00E6270F"/>
    <w:rsid w:val="00E62C26"/>
    <w:rsid w:val="00E64723"/>
    <w:rsid w:val="00E65059"/>
    <w:rsid w:val="00E705BB"/>
    <w:rsid w:val="00E73D47"/>
    <w:rsid w:val="00E829F3"/>
    <w:rsid w:val="00E87434"/>
    <w:rsid w:val="00E937E3"/>
    <w:rsid w:val="00EA1512"/>
    <w:rsid w:val="00EA49FE"/>
    <w:rsid w:val="00EB07FC"/>
    <w:rsid w:val="00EB636E"/>
    <w:rsid w:val="00EB7ED9"/>
    <w:rsid w:val="00EC095D"/>
    <w:rsid w:val="00EC3445"/>
    <w:rsid w:val="00EC4429"/>
    <w:rsid w:val="00EC60F9"/>
    <w:rsid w:val="00EC6BB8"/>
    <w:rsid w:val="00ED2500"/>
    <w:rsid w:val="00EE4F90"/>
    <w:rsid w:val="00F00FD7"/>
    <w:rsid w:val="00F01A41"/>
    <w:rsid w:val="00F125AC"/>
    <w:rsid w:val="00F1312A"/>
    <w:rsid w:val="00F13600"/>
    <w:rsid w:val="00F165B5"/>
    <w:rsid w:val="00F22176"/>
    <w:rsid w:val="00F442A8"/>
    <w:rsid w:val="00F46FBD"/>
    <w:rsid w:val="00F521F6"/>
    <w:rsid w:val="00F52AC6"/>
    <w:rsid w:val="00F61B85"/>
    <w:rsid w:val="00F62874"/>
    <w:rsid w:val="00F67B59"/>
    <w:rsid w:val="00F924CA"/>
    <w:rsid w:val="00F97EC3"/>
    <w:rsid w:val="00FA32BE"/>
    <w:rsid w:val="00FD0175"/>
    <w:rsid w:val="00FD3246"/>
    <w:rsid w:val="00FE05A2"/>
    <w:rsid w:val="00FE47DA"/>
    <w:rsid w:val="00FE5CF9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77F3BE"/>
  <w15:chartTrackingRefBased/>
  <w15:docId w15:val="{31F8167C-9FDB-4ABC-8331-E31C9754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176"/>
    <w:pPr>
      <w:spacing w:after="0" w:line="240" w:lineRule="auto"/>
    </w:pPr>
    <w:rPr>
      <w:rFonts w:ascii="Arial" w:eastAsia="Calibri" w:hAnsi="Arial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E47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51C"/>
    <w:pPr>
      <w:keepNext/>
      <w:keepLines/>
      <w:spacing w:before="3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51C"/>
    <w:pPr>
      <w:keepNext/>
      <w:keepLines/>
      <w:spacing w:before="28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2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2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2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2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E47"/>
    <w:rPr>
      <w:rFonts w:ascii="Arial" w:eastAsiaTheme="majorEastAsia" w:hAnsi="Arial" w:cstheme="majorBidi"/>
      <w:color w:val="0F4761" w:themeColor="accent1" w:themeShade="BF"/>
      <w:kern w:val="0"/>
      <w:sz w:val="40"/>
      <w:szCs w:val="40"/>
      <w:lang w:val="cy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9251C"/>
    <w:rPr>
      <w:rFonts w:ascii="Arial" w:eastAsiaTheme="majorEastAsia" w:hAnsi="Arial" w:cs="Arial"/>
      <w:color w:val="0F4761" w:themeColor="accent1" w:themeShade="BF"/>
      <w:kern w:val="0"/>
      <w:sz w:val="32"/>
      <w:szCs w:val="32"/>
      <w:lang w:val="cy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9251C"/>
    <w:rPr>
      <w:rFonts w:ascii="Arial" w:eastAsiaTheme="majorEastAsia" w:hAnsi="Arial" w:cs="Arial"/>
      <w:color w:val="0F4761" w:themeColor="accent1" w:themeShade="BF"/>
      <w:kern w:val="0"/>
      <w:sz w:val="28"/>
      <w:szCs w:val="28"/>
      <w:lang w:val="cy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B5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20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B5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209"/>
  </w:style>
  <w:style w:type="character" w:customStyle="1" w:styleId="CommentTextChar">
    <w:name w:val="Comment Text Char"/>
    <w:basedOn w:val="DefaultParagraphFont"/>
    <w:link w:val="CommentText"/>
    <w:uiPriority w:val="99"/>
    <w:rsid w:val="003B5209"/>
    <w:rPr>
      <w:rFonts w:ascii="Arial" w:eastAsia="Calibri" w:hAnsi="Arial" w:cs="Arial"/>
      <w:kern w:val="0"/>
      <w:lang w:val="cy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92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51C"/>
    <w:rPr>
      <w:rFonts w:ascii="Arial" w:eastAsia="Calibri" w:hAnsi="Arial" w:cs="Arial"/>
      <w:kern w:val="0"/>
      <w:lang w:val="cy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51C"/>
    <w:rPr>
      <w:rFonts w:ascii="Arial" w:eastAsia="Calibri" w:hAnsi="Arial" w:cs="Arial"/>
      <w:kern w:val="0"/>
      <w:lang w:val="cy"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9251C"/>
    <w:pPr>
      <w:spacing w:before="240" w:after="0" w:line="259" w:lineRule="auto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15869"/>
    <w:pPr>
      <w:tabs>
        <w:tab w:val="left" w:pos="48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E7B07"/>
    <w:pPr>
      <w:tabs>
        <w:tab w:val="right" w:leader="dot" w:pos="9016"/>
      </w:tabs>
      <w:spacing w:after="100"/>
    </w:pPr>
    <w:rPr>
      <w:noProof/>
      <w:color w:val="000000" w:themeColor="text1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9251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49251C"/>
    <w:rPr>
      <w:color w:val="467886" w:themeColor="hyperlink"/>
      <w:u w:val="single"/>
    </w:rPr>
  </w:style>
  <w:style w:type="character" w:customStyle="1" w:styleId="uv3um">
    <w:name w:val="uv3um"/>
    <w:basedOn w:val="DefaultParagraphFont"/>
    <w:rsid w:val="00BD6BA3"/>
  </w:style>
  <w:style w:type="paragraph" w:styleId="NoSpacing">
    <w:name w:val="No Spacing"/>
    <w:link w:val="NoSpacingChar"/>
    <w:uiPriority w:val="1"/>
    <w:qFormat/>
    <w:rsid w:val="005C74EF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C74EF"/>
    <w:rPr>
      <w:rFonts w:eastAsiaTheme="minorEastAsia"/>
      <w:kern w:val="0"/>
      <w:sz w:val="22"/>
      <w:szCs w:val="22"/>
      <w:lang w:val="cy" w:eastAsia="en-GB"/>
      <w14:ligatures w14:val="none"/>
    </w:rPr>
  </w:style>
  <w:style w:type="paragraph" w:customStyle="1" w:styleId="paywall">
    <w:name w:val="paywall"/>
    <w:basedOn w:val="Normal"/>
    <w:rsid w:val="00BA0F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130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03B"/>
    <w:rPr>
      <w:color w:val="96607D" w:themeColor="followedHyperlink"/>
      <w:u w:val="single"/>
    </w:rPr>
  </w:style>
  <w:style w:type="table" w:customStyle="1" w:styleId="TableGrid">
    <w:name w:val="TableGrid"/>
    <w:rsid w:val="00A6236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B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E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EB4"/>
    <w:rPr>
      <w:rFonts w:ascii="Arial" w:eastAsia="Calibri" w:hAnsi="Arial" w:cs="Arial"/>
      <w:b/>
      <w:bCs/>
      <w:kern w:val="0"/>
      <w:sz w:val="20"/>
      <w:szCs w:val="20"/>
      <w:lang w:val="cy" w:eastAsia="en-GB"/>
      <w14:ligatures w14:val="none"/>
    </w:rPr>
  </w:style>
  <w:style w:type="paragraph" w:styleId="Revision">
    <w:name w:val="Revision"/>
    <w:hidden/>
    <w:uiPriority w:val="99"/>
    <w:semiHidden/>
    <w:rsid w:val="00CF7EB4"/>
    <w:pPr>
      <w:spacing w:after="0" w:line="240" w:lineRule="auto"/>
    </w:pPr>
    <w:rPr>
      <w:rFonts w:ascii="Arial" w:eastAsia="Calibri" w:hAnsi="Arial" w:cs="Arial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76B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6B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2C40E4"/>
    <w:pPr>
      <w:numPr>
        <w:numId w:val="22"/>
      </w:numPr>
    </w:pPr>
  </w:style>
  <w:style w:type="numbering" w:customStyle="1" w:styleId="CurrentList2">
    <w:name w:val="Current List2"/>
    <w:uiPriority w:val="99"/>
    <w:rsid w:val="002C40E4"/>
    <w:pPr>
      <w:numPr>
        <w:numId w:val="23"/>
      </w:numPr>
    </w:pPr>
  </w:style>
  <w:style w:type="numbering" w:customStyle="1" w:styleId="CurrentList3">
    <w:name w:val="Current List3"/>
    <w:uiPriority w:val="99"/>
    <w:rsid w:val="002C40E4"/>
    <w:pPr>
      <w:numPr>
        <w:numId w:val="24"/>
      </w:numPr>
    </w:pPr>
  </w:style>
  <w:style w:type="numbering" w:customStyle="1" w:styleId="CurrentList4">
    <w:name w:val="Current List4"/>
    <w:uiPriority w:val="99"/>
    <w:rsid w:val="002C40E4"/>
    <w:pPr>
      <w:numPr>
        <w:numId w:val="25"/>
      </w:numPr>
    </w:pPr>
  </w:style>
  <w:style w:type="numbering" w:customStyle="1" w:styleId="CurrentList5">
    <w:name w:val="Current List5"/>
    <w:uiPriority w:val="99"/>
    <w:rsid w:val="002C40E4"/>
    <w:pPr>
      <w:numPr>
        <w:numId w:val="26"/>
      </w:numPr>
    </w:pPr>
  </w:style>
  <w:style w:type="numbering" w:customStyle="1" w:styleId="CurrentList6">
    <w:name w:val="Current List6"/>
    <w:uiPriority w:val="99"/>
    <w:rsid w:val="00CA4BC9"/>
    <w:pPr>
      <w:numPr>
        <w:numId w:val="27"/>
      </w:numPr>
    </w:pPr>
  </w:style>
  <w:style w:type="numbering" w:customStyle="1" w:styleId="CurrentList7">
    <w:name w:val="Current List7"/>
    <w:uiPriority w:val="99"/>
    <w:rsid w:val="00CA4BC9"/>
    <w:pPr>
      <w:numPr>
        <w:numId w:val="28"/>
      </w:numPr>
    </w:pPr>
  </w:style>
  <w:style w:type="numbering" w:customStyle="1" w:styleId="CurrentList8">
    <w:name w:val="Current List8"/>
    <w:uiPriority w:val="99"/>
    <w:rsid w:val="00AD0290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4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7365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2131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1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5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9462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8131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92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for-the-public/dron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aa.co.uk/publication/download/2178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a.co.uk/publication/download/2178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4877eaf20f9c996ef7068ea70fa9b707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0b16752ff38a6a374536cef96a00b816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837BA-110E-4B0D-9FBB-01EA41E66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B85CC-7A48-4838-B3CA-1A5575DA3771}">
  <ds:schemaRefs>
    <ds:schemaRef ds:uri="http://purl.org/dc/terms/"/>
    <ds:schemaRef ds:uri="http://schemas.microsoft.com/office/2006/documentManagement/types"/>
    <ds:schemaRef ds:uri="f7093384-8f58-44d0-8b5e-72360d89b9f2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e0b5d51-a5b3-4599-8b22-aac73d41526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6204C9-CE44-4B75-972B-1583E6343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ED231F-9224-41F9-B37B-8C9C088C2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1375</Words>
  <Characters>7622</Characters>
  <Application>Microsoft Office Word</Application>
  <DocSecurity>4</DocSecurity>
  <Lines>262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Angharad Rees</dc:creator>
  <cp:keywords/>
  <dc:description/>
  <cp:lastModifiedBy>Cathryn Morgan</cp:lastModifiedBy>
  <cp:revision>2</cp:revision>
  <cp:lastPrinted>2025-09-30T14:03:00Z</cp:lastPrinted>
  <dcterms:created xsi:type="dcterms:W3CDTF">2025-11-27T18:18:00Z</dcterms:created>
  <dcterms:modified xsi:type="dcterms:W3CDTF">2025-11-27T18:18:00Z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  <property fmtid="{D5CDD505-2E9C-101B-9397-08002B2CF9AE}" pid="4" name="GrammarlyDocumentId">
    <vt:lpwstr>613ce159-49cf-4d16-a811-146e99a937bc</vt:lpwstr>
  </property>
</Properties>
</file>