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E9EB" w14:textId="77777777" w:rsidR="000C2BE3" w:rsidRPr="00E3273E" w:rsidRDefault="000C2BE3" w:rsidP="000C2BE3">
      <w:pPr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8"/>
          <w:szCs w:val="24"/>
          <w:lang w:val="cy-GB"/>
        </w:rPr>
        <w:t>Cynllun Rhyddhad Ardrethi Manwerthu, Hamdden a Lletygarwch 202</w:t>
      </w:r>
      <w:r w:rsidRPr="00E3273E">
        <w:rPr>
          <w:rFonts w:ascii="Arial" w:eastAsia="Times New Roman" w:hAnsi="Arial" w:cs="Arial"/>
          <w:b/>
          <w:color w:val="000000"/>
          <w:kern w:val="0"/>
          <w:sz w:val="28"/>
          <w:szCs w:val="24"/>
        </w:rPr>
        <w:t>4/25</w:t>
      </w:r>
    </w:p>
    <w:p w14:paraId="77BAB40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p w14:paraId="5099AB0A" w14:textId="77777777" w:rsidR="000C2BE3" w:rsidRPr="00E3273E" w:rsidRDefault="000C2BE3" w:rsidP="000C2BE3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Cs w:val="24"/>
          <w:lang w:val="cy-GB"/>
        </w:rPr>
        <w:t>RHYDDHAD ARDRETHI MANWERTHU, HAMDDEN A LLETYGARWCH – DIBEN Y RHYDDHAD</w:t>
      </w:r>
    </w:p>
    <w:p w14:paraId="32437C8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highlight w:val="yellow"/>
          <w:shd w:val="clear" w:color="auto" w:fill="FFFF00"/>
          <w:lang w:val="cy-GB"/>
        </w:rPr>
      </w:pPr>
    </w:p>
    <w:p w14:paraId="620CC4A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 xml:space="preserve">Mae’r Cynllun Rhyddhad Ardrethi Manwerthu, Hamdden a Lletygarwch ar gael i fusnesau cymwys sy’n gweithredu yn y sectorau manwerthu, hamdden a lletygarwch. Bydd busnesau cymwys yn cael gostyngiad o 40% yn eu rhwymedigaeth net ar gyfer ardrethi annomestig yn 2024-25. Ni ddylai uchafswm gwerth ariannol y rhyddhad ardrethi a ganiateir, ar draws pob eiddo yng Nghymru sy’n cael eu defnyddio gan yr un busnes, fod yn fwy na £110,000.  </w:t>
      </w:r>
    </w:p>
    <w:p w14:paraId="1EE0CEFA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317108EA" w14:textId="5A0B17C9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24"/>
          <w:lang w:val="cy-GB"/>
        </w:rPr>
      </w:pPr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Mae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canllawiau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llawn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y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cynllun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a’r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meini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prawf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cymhwysedd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gael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wefan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Busnes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Cymru – </w:t>
      </w:r>
      <w:hyperlink r:id="rId4" w:history="1">
        <w:proofErr w:type="spellStart"/>
        <w:r w:rsidR="005118E4">
          <w:rPr>
            <w:rStyle w:val="Hyperlink"/>
          </w:rPr>
          <w:t>Ardrethi</w:t>
        </w:r>
        <w:proofErr w:type="spellEnd"/>
        <w:r w:rsidR="005118E4">
          <w:rPr>
            <w:rStyle w:val="Hyperlink"/>
          </w:rPr>
          <w:t xml:space="preserve"> </w:t>
        </w:r>
        <w:proofErr w:type="spellStart"/>
        <w:r w:rsidR="005118E4">
          <w:rPr>
            <w:rStyle w:val="Hyperlink"/>
          </w:rPr>
          <w:t>Annomestig</w:t>
        </w:r>
        <w:proofErr w:type="spellEnd"/>
        <w:r w:rsidR="005118E4">
          <w:rPr>
            <w:rStyle w:val="Hyperlink"/>
          </w:rPr>
          <w:t xml:space="preserve"> – </w:t>
        </w:r>
        <w:proofErr w:type="spellStart"/>
        <w:r w:rsidR="005118E4">
          <w:rPr>
            <w:rStyle w:val="Hyperlink"/>
          </w:rPr>
          <w:t>Rhyddhad</w:t>
        </w:r>
        <w:proofErr w:type="spellEnd"/>
        <w:r w:rsidR="005118E4">
          <w:rPr>
            <w:rStyle w:val="Hyperlink"/>
          </w:rPr>
          <w:t xml:space="preserve"> </w:t>
        </w:r>
        <w:proofErr w:type="spellStart"/>
        <w:r w:rsidR="005118E4">
          <w:rPr>
            <w:rStyle w:val="Hyperlink"/>
          </w:rPr>
          <w:t>Ardrethi</w:t>
        </w:r>
        <w:proofErr w:type="spellEnd"/>
        <w:r w:rsidR="005118E4">
          <w:rPr>
            <w:rStyle w:val="Hyperlink"/>
          </w:rPr>
          <w:t xml:space="preserve"> </w:t>
        </w:r>
        <w:proofErr w:type="spellStart"/>
        <w:r w:rsidR="005118E4">
          <w:rPr>
            <w:rStyle w:val="Hyperlink"/>
          </w:rPr>
          <w:t>Manwerthu</w:t>
        </w:r>
        <w:proofErr w:type="spellEnd"/>
        <w:r w:rsidR="005118E4">
          <w:rPr>
            <w:rStyle w:val="Hyperlink"/>
          </w:rPr>
          <w:t xml:space="preserve">, </w:t>
        </w:r>
        <w:proofErr w:type="spellStart"/>
        <w:r w:rsidR="005118E4">
          <w:rPr>
            <w:rStyle w:val="Hyperlink"/>
          </w:rPr>
          <w:t>Hamdden</w:t>
        </w:r>
        <w:proofErr w:type="spellEnd"/>
        <w:r w:rsidR="005118E4">
          <w:rPr>
            <w:rStyle w:val="Hyperlink"/>
          </w:rPr>
          <w:t xml:space="preserve"> a </w:t>
        </w:r>
        <w:proofErr w:type="spellStart"/>
        <w:r w:rsidR="005118E4">
          <w:rPr>
            <w:rStyle w:val="Hyperlink"/>
          </w:rPr>
          <w:t>Lletygarwch</w:t>
        </w:r>
        <w:proofErr w:type="spellEnd"/>
        <w:r w:rsidR="005118E4">
          <w:rPr>
            <w:rStyle w:val="Hyperlink"/>
          </w:rPr>
          <w:t xml:space="preserve"> 2024-25 | </w:t>
        </w:r>
        <w:proofErr w:type="spellStart"/>
        <w:r w:rsidR="005118E4">
          <w:rPr>
            <w:rStyle w:val="Hyperlink"/>
          </w:rPr>
          <w:t>Busnes</w:t>
        </w:r>
        <w:proofErr w:type="spellEnd"/>
        <w:r w:rsidR="005118E4">
          <w:rPr>
            <w:rStyle w:val="Hyperlink"/>
          </w:rPr>
          <w:t xml:space="preserve"> Cymru (</w:t>
        </w:r>
        <w:proofErr w:type="spellStart"/>
        <w:r w:rsidR="005118E4">
          <w:rPr>
            <w:rStyle w:val="Hyperlink"/>
          </w:rPr>
          <w:t>gov.wales</w:t>
        </w:r>
        <w:proofErr w:type="spellEnd"/>
        <w:r w:rsidR="005118E4">
          <w:rPr>
            <w:rStyle w:val="Hyperlink"/>
          </w:rPr>
          <w:t>)</w:t>
        </w:r>
      </w:hyperlink>
    </w:p>
    <w:p w14:paraId="586FC66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531B75F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Bydd y rhyddhad yn cael ei ddarparu fel cymhorthdal ar ffurf Cymorth Ariannol Lleiaf (MFA). Rhaid i’r un busnes beidio â hawlio cyfanswm o fwy na £315,000 o MFA dros dair blynedd (gan gynnwys 2024-25).</w:t>
      </w:r>
      <w:r w:rsidRPr="00E3273E">
        <w:rPr>
          <w:rFonts w:ascii="Calibri" w:eastAsia="Times New Roman" w:hAnsi="Calibri" w:cs="Arial"/>
          <w:color w:val="000000"/>
          <w:kern w:val="0"/>
          <w:szCs w:val="24"/>
          <w:lang w:val="cy-GB"/>
        </w:rPr>
        <w:t xml:space="preserve"> </w:t>
      </w: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Nid oedd fersiynau blaenorol o’r Cynllun Rhyddhad Ardrethi Manwerthu, Hamdden a Lletygarwch yng Nghymru yn cael eu darparu fel cymhorthdal ac ni ddylid eu cyfrif tuag at y terfyn MFA. Felly, rhaid i werth gros y rhyddhad a hawlir gan yr un busnes beidio â bod yn fwy na £110,000 yng Nghymru ar gyfer 2024-25 (i gydymffurfio â thelerau’r cynllun hwn) neu £315,000 o 2021-22 i 2024-25, gan gynnwys y blynyddoedd hynny (i gydymffurfio â gofynion rheoli cymorthdaliadau). Rhaid i fusnesau sy’n hawlio’r rhyddhad ddatgan nad yw’r swm a hawlir yn mynd y tu hwnt i’r terfynau hynny, cyn y gellir dyfarnu’r rhyddhad.</w:t>
      </w:r>
    </w:p>
    <w:p w14:paraId="5F89A467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3E74E02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4C9199B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Mae angen i fusnesau ddatgan eu bod yn bodloni’r meini prawf cymhwysedd a nodwyd yn y ddogfen ganllawiau hon a nodi ar gyfer pa eiddo y maent yn dymuno hawlio rhyddhad. Os yw 40% o’r atebolrwydd ar draws eiddo’r busnes yn fwy na £110,000, bydd angen i fusnesau nodi ar gyfer pa eiddo yr hoffent hawlio’r rhyddhad. Gall busnesau ddewis ar gyfer pa eiddo y byddant yn ceisio rhyddhad. Pan fydd cyfanswm y rhyddhad a ganiateir ar gyfer eiddo eraill yn agos i’r uchafswm o £110,000, gellir caniatáu swm o ryddhad sy’n llai na 40% ar gyfer eiddo cymwys arall.</w:t>
      </w:r>
    </w:p>
    <w:p w14:paraId="51E8216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515755CC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Rhaid cyflwyno ffurflen gais i bob awdurdod lleol y mae’r busnes yn gwneud cais am ryddhad ar gyfer eiddo yn ei ardal. Rhaid i bob ffurflen gynnwys manylion pob eiddo y gwneir cais am ryddhad ar ei gyfer ar draws Cymru. Os na wneir cais, ni ellir rhoi rhyddhad.</w:t>
      </w:r>
    </w:p>
    <w:p w14:paraId="1E834EF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E79747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Bydd unrhyw ymgais gan fusnes i wneud cais bwriadol i hawlio mwy na £110,000 o ryddhad yn ei roi mewn perygl o golli unrhyw ryddhad a roddwyd o dan y cynllun i’r busnes hwnnw gan unrhyw awdurdod lleol yng Nghymru. Bydd gwybodaeth ar ryddhad a hawliwyd o dan y cynllun yn cael ei rhannu gydag awdurdodau lleol eraill a Llywodraeth Cymru, gan eu galluogi i adnabod unrhyw hawliau sy’n gyfanswm o fwy na £110,000 a gweithredu ar y rhain os oes angen.</w:t>
      </w:r>
    </w:p>
    <w:p w14:paraId="047589B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C3109D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lastRenderedPageBreak/>
        <w:t>Ni fydd Llywodraeth Cymru a Cyngor Sir Ceredigion yn goddef unrhyw ymgais gan fusnes i ffugio’u cofnodion na rhoi tystiolaeth ffug i gael y gostyngiad hwn. Mae hyn yn cynnwys hawlio cymorth sy’n fwy na’r uchafswm o £110,000 neu’r trothwy eithrio. Gall busnes sy’n gwneud cais ffug am unrhyw ryddhad, neu sy’n rhoi gwybodaeth ffug neu’n gwneud sylwadau ffug er mwyn cael rhyddhad, fod yn euog o dwyll o dan Ddeddf Twyll 2006 a gall wynebu camau cyfreithiol, yn ogystal â cholli unrhyw Ryddhad Ardrethi Manwerthu, Hamdden a Lletygarwch ar gyfer eu holl eiddo o dan gynllun 2024-25.</w:t>
      </w:r>
    </w:p>
    <w:p w14:paraId="70529D0B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C5FB472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4"/>
          <w:lang w:val="cy-GB"/>
        </w:rPr>
      </w:pPr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At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ddibenion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y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cynllun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hwn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,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bydd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Cyngor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Sir Ceredigion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fel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Rheolyddion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Data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yn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rhannu’r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wybodaeth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a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gesglir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gyda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Llywodraeth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Cymru ac,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os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oes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angen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,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unrhyw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awdurdod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lleol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arall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yng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Nghymru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. Mae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ein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hysbysiad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preifatrwydd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gael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ar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wefan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>Cyngor</w:t>
      </w:r>
      <w:proofErr w:type="spellEnd"/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Sir Ceredigion - </w:t>
      </w:r>
      <w:hyperlink r:id="rId5" w:history="1">
        <w:r w:rsidRPr="00E3273E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</w:rPr>
          <w:t>www.ceredigion.gov.uk/eich-cyngor/diogelwch-data-a-rhyddid-gwybodaeth/diogelwch-d</w:t>
        </w:r>
        <w:r w:rsidRPr="00E3273E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</w:rPr>
          <w:t>a</w:t>
        </w:r>
        <w:r w:rsidRPr="00E3273E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</w:rPr>
          <w:t>ta/hysbysiad-preifatrwydd/</w:t>
        </w:r>
      </w:hyperlink>
      <w:r w:rsidRPr="00E3273E">
        <w:rPr>
          <w:rFonts w:ascii="Arial" w:eastAsia="Times New Roman" w:hAnsi="Arial" w:cs="Arial"/>
          <w:color w:val="3C4043"/>
          <w:kern w:val="0"/>
          <w:sz w:val="24"/>
          <w:szCs w:val="24"/>
        </w:rPr>
        <w:t xml:space="preserve"> </w:t>
      </w:r>
    </w:p>
    <w:p w14:paraId="6E9A403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2E9E972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1518D7AF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7517105D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10DBBE0B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5916620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4ABB323B" w14:textId="77777777" w:rsidR="000C2BE3" w:rsidRPr="00E3273E" w:rsidRDefault="000C2BE3" w:rsidP="000C2BE3">
      <w:pPr>
        <w:shd w:val="clear" w:color="auto" w:fill="C0000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Cs w:val="24"/>
          <w:lang w:val="cy-GB"/>
        </w:rPr>
        <w:t>Bydd angen i bob ymgeisydd ddarparu’r wybodaeth a ganlyn</w:t>
      </w:r>
    </w:p>
    <w:p w14:paraId="0A82E82A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4"/>
          <w:lang w:val="cy-GB"/>
        </w:rPr>
      </w:pPr>
    </w:p>
    <w:p w14:paraId="5B1147DB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 xml:space="preserve">Ydych chi’n gwneud cais am Ryddhad Ardrethi Manwerthu, Hamdden a Lletygarwch mewn mwy nag un ardal awdurdod lleol? </w:t>
      </w: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ab/>
        <w:t>YDW/NAC YDW</w:t>
      </w:r>
    </w:p>
    <w:p w14:paraId="40FE8A07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000216D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>Os ydych, llenwch Rannau 1 a 2</w:t>
      </w:r>
    </w:p>
    <w:p w14:paraId="6B333050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25D150B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>Os nad ydych, llenwch Ran 1 yn unig</w:t>
      </w:r>
    </w:p>
    <w:p w14:paraId="6A127A9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61F59AD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26431057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>Rhan 1: Mae’r rhan hon yn berthnasol i bob ymgeisydd ac yn ymwneud â’r eiddo y maent yn hawlio Rhyddhad Ardrethi Manwerthu, Hamdden a Lletygarwch ar eu cyfer gan Cyngor Sir Ceredigion</w:t>
      </w:r>
    </w:p>
    <w:p w14:paraId="75D69D56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455EF43D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Enw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a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Chyfeiriad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Y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Busnes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: ___________________________________</w:t>
      </w:r>
    </w:p>
    <w:p w14:paraId="66CC95B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9840E1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Pa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ddefnydd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sy'n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cael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ei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wneud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o'r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eiddo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e.</w:t>
      </w:r>
      <w:proofErr w:type="gram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e.cigydd</w:t>
      </w:r>
      <w:proofErr w:type="gram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,caffi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</w:rPr>
        <w:t>a.y.b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_________</w:t>
      </w:r>
    </w:p>
    <w:p w14:paraId="58FDE8C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FD9045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Rhif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Cofrestru'r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Cwmni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(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os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yw'n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berthnasol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): _______________________</w:t>
      </w:r>
    </w:p>
    <w:p w14:paraId="6388982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A43125A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Enw'r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ymgeisydd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; ____________________________________________</w:t>
      </w:r>
    </w:p>
    <w:p w14:paraId="4A23C0EA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8ACB004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E3273E">
        <w:rPr>
          <w:rFonts w:ascii="Arial" w:hAnsi="Arial" w:cs="Arial"/>
          <w:kern w:val="0"/>
          <w:sz w:val="24"/>
          <w:szCs w:val="24"/>
        </w:rPr>
        <w:t>R</w:t>
      </w: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ô</w:t>
      </w:r>
      <w:r w:rsidRPr="00E3273E">
        <w:rPr>
          <w:rFonts w:ascii="Arial" w:hAnsi="Arial" w:cs="Arial"/>
          <w:kern w:val="0"/>
          <w:sz w:val="24"/>
          <w:szCs w:val="24"/>
        </w:rPr>
        <w:t xml:space="preserve">l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ymgeisydd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yn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y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busnes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(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ee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perchennog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/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cyfarwyddwr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/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ysgrifennydd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y </w:t>
      </w:r>
    </w:p>
    <w:p w14:paraId="73E96F94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cwmni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/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cyfrifydd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): _____________________________________________</w:t>
      </w:r>
    </w:p>
    <w:p w14:paraId="5D6A70B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772B7FA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Cyfeiriad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e-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bost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ymgeisydd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: __________________________________</w:t>
      </w:r>
    </w:p>
    <w:p w14:paraId="6708E50F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B48583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proofErr w:type="spellStart"/>
      <w:r w:rsidRPr="00E3273E">
        <w:rPr>
          <w:rFonts w:ascii="Arial" w:hAnsi="Arial" w:cs="Arial"/>
          <w:kern w:val="0"/>
          <w:sz w:val="24"/>
          <w:szCs w:val="24"/>
        </w:rPr>
        <w:t>Rhif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ff</w:t>
      </w: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ô</w:t>
      </w:r>
      <w:r w:rsidRPr="00E3273E">
        <w:rPr>
          <w:rFonts w:ascii="Arial" w:hAnsi="Arial" w:cs="Arial"/>
          <w:kern w:val="0"/>
          <w:sz w:val="24"/>
          <w:szCs w:val="24"/>
        </w:rPr>
        <w:t xml:space="preserve">n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yr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hAnsi="Arial" w:cs="Arial"/>
          <w:kern w:val="0"/>
          <w:sz w:val="24"/>
          <w:szCs w:val="24"/>
        </w:rPr>
        <w:t>ymgeisydd</w:t>
      </w:r>
      <w:proofErr w:type="spellEnd"/>
      <w:r w:rsidRPr="00E3273E">
        <w:rPr>
          <w:rFonts w:ascii="Arial" w:hAnsi="Arial" w:cs="Arial"/>
          <w:kern w:val="0"/>
          <w:sz w:val="24"/>
          <w:szCs w:val="24"/>
        </w:rPr>
        <w:t>: ________________________________________</w:t>
      </w:r>
    </w:p>
    <w:p w14:paraId="016D7281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5ECE72A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lastRenderedPageBreak/>
        <w:t>Os ydych chi’n gwneud cais ar gyfer mwy nag un eiddo busnes, rhestrwch y rhain yn nhrefn blaenoriaeth ar gyfer derbyn rhyddhad, gan nodi mai’r uchafswm rhyddhad y gellir ei ganiatáu i fusnes yng Nghymru yw £110,000. Bydd rhyddhad yn cael ei roi ar gyfer eiddo yn y drefn yr ydych wedi’u nodi.</w:t>
      </w:r>
    </w:p>
    <w:p w14:paraId="3110C4C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</w:p>
    <w:p w14:paraId="6B594135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* Gellir dod o hyd i’r manylion angenrheidiol ar y bil Trethi Annomestig a anfonwyd atoch ar gyfer pob eiddo yr ydych yn dymuno hawlio rhyddhad ar ei gyfer.</w:t>
      </w:r>
    </w:p>
    <w:p w14:paraId="5A277C5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4596"/>
        <w:gridCol w:w="2078"/>
        <w:gridCol w:w="1736"/>
      </w:tblGrid>
      <w:tr w:rsidR="000C2BE3" w:rsidRPr="00E3273E" w14:paraId="7F145B54" w14:textId="77777777" w:rsidTr="00152051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4F8C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26CD8E1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Cs w:val="24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Cyfeiriad yr eiddo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04B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Rhif Cyfrif Trethi Annomestig (Trethi Busnes)</w:t>
            </w:r>
            <w:r w:rsidRPr="00E3273E"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  <w:t>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681F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Gwerth Trethadwy</w:t>
            </w:r>
            <w:r w:rsidRPr="00E3273E"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  <w:t xml:space="preserve"> * </w:t>
            </w:r>
          </w:p>
        </w:tc>
      </w:tr>
      <w:tr w:rsidR="000C2BE3" w:rsidRPr="00E3273E" w14:paraId="30E530A2" w14:textId="77777777" w:rsidTr="00152051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9F33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71E840C4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5DA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F6B3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  <w:r w:rsidRPr="00E3273E"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  <w:t>£</w:t>
            </w:r>
          </w:p>
        </w:tc>
      </w:tr>
      <w:tr w:rsidR="000C2BE3" w:rsidRPr="00E3273E" w14:paraId="1F99C560" w14:textId="77777777" w:rsidTr="00152051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7723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5EF2741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C82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81EA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  <w:tr w:rsidR="000C2BE3" w:rsidRPr="00E3273E" w14:paraId="26CCB4FD" w14:textId="77777777" w:rsidTr="00152051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C5C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4EF104DC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5427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02AF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  <w:tr w:rsidR="000C2BE3" w:rsidRPr="00E3273E" w14:paraId="05A2C4A4" w14:textId="77777777" w:rsidTr="00152051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1758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66B43EBE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EC9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65F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</w:tbl>
    <w:p w14:paraId="505E853E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6922"/>
        <w:gridCol w:w="1488"/>
      </w:tblGrid>
      <w:tr w:rsidR="000C2BE3" w:rsidRPr="00E3273E" w14:paraId="790EE083" w14:textId="77777777" w:rsidTr="00152051">
        <w:trPr>
          <w:trHeight w:val="2174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82B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Cyfanswm y Rhyddhad Ardrethi Manwerthu, Hamdden a Lletygarwch a geisir yn Cyngor Sir Ceredigion (dim mwy na £110,000 ar draws Cymru)</w:t>
            </w:r>
          </w:p>
          <w:p w14:paraId="5BB6C1FF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</w:pPr>
          </w:p>
          <w:p w14:paraId="0D3D2E74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  <w:r w:rsidRPr="00E327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cy-GB"/>
              </w:rPr>
              <w:t>Cewch adael y rhan hon yn wag os nad yw Rhan 2 y cais hwn yn berthnasol i’ch busnes, neu os fydd uchafswm hawl eich busnes i ryddhad ar draws Cymru yn is na £110,000. Os oes angen ichi hawlio swm penodol o ryddhad gan Cyngor Sir Ceredigion i osgoi hawlio mwy na’r uchafswm o £110,000 ar gyfer eich busnes ar draws Cymru, rhaid ichi nodi hynny yma</w:t>
            </w:r>
            <w:r w:rsidRPr="00E327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D14F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4F09B43E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425481C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3F0334D7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  <w:r w:rsidRPr="00E3273E"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  <w:t>£</w:t>
            </w:r>
          </w:p>
        </w:tc>
      </w:tr>
    </w:tbl>
    <w:p w14:paraId="4AC7FB9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p w14:paraId="750B0526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p w14:paraId="42D17F56" w14:textId="77777777" w:rsidR="000C2BE3" w:rsidRPr="00E3273E" w:rsidRDefault="000C2BE3" w:rsidP="000C2BE3">
      <w:pPr>
        <w:tabs>
          <w:tab w:val="left" w:pos="261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 xml:space="preserve">Rhan 2: Mae’r rhan hon yn berthnasol i fusnesau sy’n gwneud cais am ryddhad gan sawl awdurdod lleol yng Nghymru </w:t>
      </w: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cy-GB"/>
        </w:rPr>
        <w:t>yn unig</w:t>
      </w: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>. Mewn achosion o’r fath, dylid gwneud cais ar wahân i bob awdurdod lleol.</w:t>
      </w:r>
    </w:p>
    <w:p w14:paraId="7A0EDBE2" w14:textId="77777777" w:rsidR="000C2BE3" w:rsidRPr="00E3273E" w:rsidRDefault="000C2BE3" w:rsidP="000C2BE3">
      <w:pPr>
        <w:tabs>
          <w:tab w:val="left" w:pos="261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7165E8B" w14:textId="77777777" w:rsidR="000C2BE3" w:rsidRPr="00E3273E" w:rsidRDefault="000C2BE3" w:rsidP="000C2BE3">
      <w:pPr>
        <w:tabs>
          <w:tab w:val="left" w:pos="261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Eiddo mewn awdurdodau lleol eraill yng Nghymru, y mae Rhyddhad Ardrethi Manwerthu, Hamdden a Lletygarwch yn cael ei hawlio ar gyfer y busnes.</w:t>
      </w:r>
    </w:p>
    <w:p w14:paraId="2035D4A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0"/>
          <w:szCs w:val="24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4183"/>
        <w:gridCol w:w="4227"/>
      </w:tblGrid>
      <w:tr w:rsidR="000C2BE3" w:rsidRPr="00E3273E" w14:paraId="1D30D218" w14:textId="77777777" w:rsidTr="0015205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386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Cs w:val="24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Cyfeiriad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69F6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E327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cy-GB"/>
              </w:rPr>
              <w:t>Awdurdod Lleol</w:t>
            </w:r>
          </w:p>
        </w:tc>
      </w:tr>
      <w:tr w:rsidR="000C2BE3" w:rsidRPr="00E3273E" w14:paraId="382595E5" w14:textId="77777777" w:rsidTr="0015205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A062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012DBC40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A569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  <w:tr w:rsidR="000C2BE3" w:rsidRPr="00E3273E" w14:paraId="2D6A3FE3" w14:textId="77777777" w:rsidTr="0015205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54F3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7C6BB12F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602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  <w:tr w:rsidR="000C2BE3" w:rsidRPr="00E3273E" w14:paraId="25BA43EA" w14:textId="77777777" w:rsidTr="0015205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B623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08555248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4768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  <w:tr w:rsidR="000C2BE3" w:rsidRPr="00E3273E" w14:paraId="1C3F5523" w14:textId="77777777" w:rsidTr="0015205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2765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  <w:p w14:paraId="34104128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71EC" w14:textId="77777777" w:rsidR="000C2BE3" w:rsidRPr="00E3273E" w:rsidRDefault="000C2BE3" w:rsidP="0015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Cs w:val="24"/>
              </w:rPr>
            </w:pPr>
          </w:p>
        </w:tc>
      </w:tr>
    </w:tbl>
    <w:p w14:paraId="44B1D07E" w14:textId="77777777" w:rsidR="000C2BE3" w:rsidRPr="00E3273E" w:rsidRDefault="000C2BE3" w:rsidP="000C2BE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cy-GB"/>
        </w:rPr>
        <w:t>Datganiad:</w:t>
      </w:r>
    </w:p>
    <w:p w14:paraId="74985520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306A74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Rwy’n deall na all cyfanswm gwerth y rhyddhad a hawliwyd gan _______________________________[ENW’R BUSNES] o dan y Cynllun Rhyddhad Ardrethi Manwerthu, Hamdden a Lletygarwch ar draws Gymru gyfan fod yn fwy na £110,000 ac y bydd gwneud cais bwriadol i hawlio rhyddhad o dros £110,000 yn peryglu colli’r holl ryddhad a roddwyd o dan y cynllun. Rwy’n derbyn y cyfrifoldeb am roi gwybod i’m hawdurdod lleol am unrhyw newid mewn amgylchiadau, ar ôl cyflwyno fy nghais am ryddhad, a allai olygu bod y rhyddhad a roddwyd i’m busnes yn anghywir neu’n fwy na £110,000 ar draws Cymru (e.e. newid mewn gwerth trethadwy).</w:t>
      </w:r>
    </w:p>
    <w:p w14:paraId="014C5C56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697F074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 xml:space="preserve">Rwy’n deall, os bydd rhyddhad o fwy na £110,000 yn cael ei roi am unrhyw reswm, y bydd cyfran </w:t>
      </w:r>
      <w:proofErr w:type="spellStart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ohono’n</w:t>
      </w:r>
      <w:proofErr w:type="spellEnd"/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 xml:space="preserve"> cael ei hawlio’n ôl, ar gyfer un eiddo neu ragor, i leihau gwerth y rhyddhad a roddwyd i £110,000 neu lai fel sy’n briodol. Rwy’n deall hefyd, os bydd rhyddhad o fwy na £110,000 yn cael ei roi o ganlyniad i ymgais fwriadol i hawlio mwy na’r uchafswm a ganiateir, y gellir dileu’r hawl i’r Rhyddhad Ardrethi Manwerthu, Hamdden a Lletygarwch cyfan a ganiateir ar gyfer _______________________________[ENW’R BUSNES] ar draws Cymru, a bydd swm llawn yr atebolrwydd ardrethi yn daladwy. </w:t>
      </w:r>
    </w:p>
    <w:p w14:paraId="494776A1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559ECE23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Rwy’n deall y bydd y rhyddhad yn cael ei ddarparu fel cymhorthdal ar ffurf Cymorth Ariannol Lleiaf (MFA). Rwy’n cadarnhau na fyddaf, drwy hawlio’r rhyddhad hwn, yn derbyn cyfanswm o fwy na £315,000 o MFA dros dair blynedd (blynyddoedd ariannol 2021-22 i 2024-25, gan gynnwys y blynyddoedd hynny).</w:t>
      </w:r>
    </w:p>
    <w:p w14:paraId="4856F1C7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4A8629B2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Rwy’n cydnabod y bydd fy awdurdod lleol, unrhyw awdurdod lleol arall yng Nghymru a/neu Lywodraeth Cymru yn gwneud unrhyw wiriadau priodol i asesu’r cais hwn am ryddhad ardrethi, gan gynnwys croeswirio yn erbyn unrhyw wybodaeth sydd gan yr awdurdod, unrhyw awdurdod arall yng Nghymru neu Lywodraeth Cymru eisoes. Rwy’n deall y bydd y data yr wyf wedi’u darparu yn cael eu rhannu gyda Llywodraeth Cymru ac, os oes angen, unrhyw awdurdod lleol arall yng Nghymru at y diben hwn i atal twyll a chamgymeriadau.</w:t>
      </w:r>
    </w:p>
    <w:p w14:paraId="17FA79AB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7F1A4D17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Rwy’n datgan, hyd eithaf fy ngwybodaeth a’m cred, bod yr wybodaeth a ddarperir yn y cais hwn yn wir ac yn gywir, ac rwy’n deall y gallai rhoi ateb ffug i unrhyw un o’r cwestiynau yn y cais hwn gael ei ystyried fel twyll.</w:t>
      </w:r>
    </w:p>
    <w:p w14:paraId="2F0C5F7F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08B85399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26BBA7F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 xml:space="preserve"> </w:t>
      </w:r>
    </w:p>
    <w:p w14:paraId="19DE708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Llofnod ________________________________________________</w:t>
      </w:r>
    </w:p>
    <w:p w14:paraId="058FD572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79FC2730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Enw ___________________________________________________</w:t>
      </w:r>
    </w:p>
    <w:p w14:paraId="59786628" w14:textId="77777777" w:rsidR="000C2BE3" w:rsidRPr="00E3273E" w:rsidRDefault="000C2BE3" w:rsidP="000C2B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7AF3E0F9" w14:textId="77777777" w:rsidR="000C2BE3" w:rsidRPr="00E3273E" w:rsidRDefault="000C2BE3" w:rsidP="000C2BE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>Dyddiad ________________________________________________</w:t>
      </w:r>
      <w:r w:rsidRPr="00E3273E"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  <w:tab/>
      </w:r>
    </w:p>
    <w:p w14:paraId="790AA57E" w14:textId="77777777" w:rsidR="000C2BE3" w:rsidRPr="00E3273E" w:rsidRDefault="000C2BE3" w:rsidP="000C2BE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cy-GB"/>
        </w:rPr>
      </w:pPr>
    </w:p>
    <w:p w14:paraId="2FC724AD" w14:textId="2EE4AB58" w:rsidR="000C2BE3" w:rsidRPr="00E3273E" w:rsidRDefault="000C2BE3" w:rsidP="000C2BE3">
      <w:pPr>
        <w:keepNext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18"/>
          <w:szCs w:val="24"/>
        </w:rPr>
      </w:pP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Dychwelwch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y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ffurflen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wedi'i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chwblhau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i'r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Adran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Trethi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Lleol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,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Cyngor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Sir Ceredigion,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Canolfan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Rheidol,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Rhodfa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 xml:space="preserve"> Padarn, </w:t>
      </w:r>
      <w:proofErr w:type="spellStart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Llanbadarn</w:t>
      </w:r>
      <w:proofErr w:type="spellEnd"/>
      <w:r w:rsidRPr="00E3273E">
        <w:rPr>
          <w:rFonts w:ascii="Arial" w:eastAsia="Times New Roman" w:hAnsi="Arial" w:cs="Arial"/>
          <w:b/>
          <w:color w:val="3C4043"/>
          <w:kern w:val="0"/>
          <w:sz w:val="24"/>
          <w:szCs w:val="24"/>
        </w:rPr>
        <w:t>, Aberystwyth, Ceredigion, SY23 3UE.</w:t>
      </w:r>
    </w:p>
    <w:p w14:paraId="67215A6E" w14:textId="77777777" w:rsidR="003A63B2" w:rsidRPr="000C2BE3" w:rsidRDefault="003A63B2" w:rsidP="000C2BE3">
      <w:pPr>
        <w:pStyle w:val="NoSpacing"/>
        <w:rPr>
          <w:rFonts w:ascii="Arial" w:hAnsi="Arial" w:cs="Arial"/>
          <w:sz w:val="24"/>
          <w:szCs w:val="24"/>
        </w:rPr>
      </w:pPr>
    </w:p>
    <w:sectPr w:rsidR="003A63B2" w:rsidRPr="000C2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E3"/>
    <w:rsid w:val="000C2BE3"/>
    <w:rsid w:val="003A63B2"/>
    <w:rsid w:val="005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DF4B"/>
  <w15:chartTrackingRefBased/>
  <w15:docId w15:val="{DE6841CA-0A94-439E-9708-363C05A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BE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118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edigion.gov.uk/eich-cyngor/diogelwch-data-a-rhyddid-gwybodaeth/diogelwch-data/hysbysiad-preifatrwydd/" TargetMode="External"/><Relationship Id="rId4" Type="http://schemas.openxmlformats.org/officeDocument/2006/relationships/hyperlink" Target="https://businesswales.gov.wales/cy/ardrethi-annomestig-rhyddhad-ardrethi-manwerthu-hamdden-a-lletygarwch-2024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Morris</dc:creator>
  <cp:keywords/>
  <dc:description/>
  <cp:lastModifiedBy>Rhodri Morris</cp:lastModifiedBy>
  <cp:revision>2</cp:revision>
  <dcterms:created xsi:type="dcterms:W3CDTF">2024-02-28T14:47:00Z</dcterms:created>
  <dcterms:modified xsi:type="dcterms:W3CDTF">2024-03-07T15:33:00Z</dcterms:modified>
</cp:coreProperties>
</file>